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D6" w:rsidRDefault="00A258C2" w:rsidP="00661CD6">
      <w:pPr>
        <w:spacing w:line="312" w:lineRule="auto"/>
        <w:rPr>
          <w:rFonts w:ascii="Times New Roman" w:hAnsi="Times New Roman"/>
          <w:b/>
          <w:sz w:val="24"/>
        </w:rPr>
      </w:pPr>
      <w:r>
        <w:rPr>
          <w:rFonts w:cs="Arial"/>
          <w:b/>
          <w:caps w:val="0"/>
          <w:color w:val="000000"/>
          <w:sz w:val="48"/>
          <w:szCs w:val="18"/>
        </w:rPr>
        <w:t xml:space="preserve"> </w:t>
      </w:r>
      <w:r w:rsidR="00661CD6" w:rsidRPr="00DE161B">
        <w:rPr>
          <w:rFonts w:ascii="Arial Black" w:hAnsi="Arial Black"/>
          <w:b/>
          <w:caps w:val="0"/>
          <w:color w:val="C00000"/>
          <w:sz w:val="28"/>
          <w:szCs w:val="28"/>
        </w:rPr>
        <w:t xml:space="preserve">Gregorio </w:t>
      </w:r>
      <w:proofErr w:type="spellStart"/>
      <w:r w:rsidR="00661CD6" w:rsidRPr="00DE161B">
        <w:rPr>
          <w:rFonts w:ascii="Arial Black" w:hAnsi="Arial Black"/>
          <w:b/>
          <w:caps w:val="0"/>
          <w:color w:val="C00000"/>
          <w:sz w:val="28"/>
          <w:szCs w:val="28"/>
        </w:rPr>
        <w:t>Travel</w:t>
      </w:r>
      <w:proofErr w:type="spellEnd"/>
      <w:r w:rsidR="00661CD6" w:rsidRPr="000D2B03">
        <w:rPr>
          <w:rFonts w:ascii="Arial Black" w:hAnsi="Arial Black"/>
          <w:b/>
          <w:i/>
          <w:caps w:val="0"/>
          <w:sz w:val="18"/>
        </w:rPr>
        <w:t xml:space="preserve"> </w:t>
      </w:r>
      <w:r w:rsidR="009A7F84">
        <w:rPr>
          <w:noProof/>
          <w:color w:val="0000FF"/>
          <w:sz w:val="18"/>
        </w:rPr>
        <w:drawing>
          <wp:inline distT="0" distB="0" distL="0" distR="0">
            <wp:extent cx="247650" cy="327969"/>
            <wp:effectExtent l="19050" t="0" r="0" b="0"/>
            <wp:docPr id="1" name="irc_m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CD6" w:rsidRPr="000D2B03">
        <w:rPr>
          <w:sz w:val="18"/>
        </w:rPr>
        <w:t xml:space="preserve">  </w:t>
      </w:r>
      <w:r w:rsidR="009A7F84">
        <w:rPr>
          <w:rFonts w:ascii="Helvetica Neue" w:hAnsi="Helvetica Neue"/>
          <w:noProof/>
          <w:color w:val="404040"/>
          <w:sz w:val="18"/>
          <w:szCs w:val="21"/>
        </w:rPr>
        <w:drawing>
          <wp:inline distT="0" distB="0" distL="0" distR="0">
            <wp:extent cx="285750" cy="327266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38" cy="3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D6" w:rsidRPr="00CD26F9" w:rsidRDefault="00AE797A" w:rsidP="00661CD6">
      <w:pPr>
        <w:spacing w:line="312" w:lineRule="auto"/>
        <w:rPr>
          <w:rFonts w:ascii="Times New Roman" w:hAnsi="Times New Roman"/>
          <w:b/>
          <w:caps w:val="0"/>
          <w:sz w:val="16"/>
        </w:rPr>
      </w:pPr>
      <w:r>
        <w:t xml:space="preserve">     </w:t>
      </w:r>
      <w:r w:rsidR="00661CD6" w:rsidRPr="00CD26F9">
        <w:rPr>
          <w:rFonts w:ascii="Times New Roman" w:hAnsi="Times New Roman"/>
          <w:b/>
          <w:caps w:val="0"/>
          <w:sz w:val="16"/>
        </w:rPr>
        <w:t xml:space="preserve">International </w:t>
      </w:r>
      <w:proofErr w:type="spellStart"/>
      <w:r w:rsidR="00661CD6" w:rsidRPr="00CD26F9">
        <w:rPr>
          <w:rFonts w:ascii="Times New Roman" w:hAnsi="Times New Roman"/>
          <w:b/>
          <w:caps w:val="0"/>
          <w:sz w:val="16"/>
        </w:rPr>
        <w:t>Travel</w:t>
      </w:r>
      <w:proofErr w:type="spellEnd"/>
      <w:r w:rsidR="00661CD6" w:rsidRPr="00CD26F9">
        <w:rPr>
          <w:rFonts w:ascii="Times New Roman" w:hAnsi="Times New Roman"/>
          <w:b/>
          <w:caps w:val="0"/>
          <w:sz w:val="16"/>
        </w:rPr>
        <w:t xml:space="preserve"> Service</w:t>
      </w:r>
    </w:p>
    <w:p w:rsidR="00661CD6" w:rsidRDefault="00661CD6" w:rsidP="00863E6B">
      <w:pPr>
        <w:rPr>
          <w:rFonts w:cs="Arial"/>
          <w:b/>
          <w:caps w:val="0"/>
          <w:color w:val="000000"/>
          <w:sz w:val="48"/>
          <w:szCs w:val="18"/>
        </w:rPr>
      </w:pPr>
    </w:p>
    <w:p w:rsidR="00661CD6" w:rsidRPr="00CD26F9" w:rsidRDefault="00661CD6" w:rsidP="00863E6B">
      <w:pPr>
        <w:rPr>
          <w:rFonts w:cs="Arial"/>
          <w:b/>
          <w:caps w:val="0"/>
          <w:color w:val="000000"/>
          <w:sz w:val="40"/>
          <w:szCs w:val="18"/>
        </w:rPr>
      </w:pPr>
    </w:p>
    <w:p w:rsidR="00863E6B" w:rsidRPr="00A56D56" w:rsidRDefault="00863E6B" w:rsidP="00863E6B">
      <w:pPr>
        <w:rPr>
          <w:rFonts w:cs="Arial"/>
          <w:caps w:val="0"/>
          <w:color w:val="000000"/>
          <w:sz w:val="40"/>
          <w:szCs w:val="18"/>
        </w:rPr>
      </w:pPr>
      <w:r w:rsidRPr="00A56D56">
        <w:rPr>
          <w:rFonts w:cs="Arial"/>
          <w:b/>
          <w:caps w:val="0"/>
          <w:color w:val="000000"/>
          <w:sz w:val="40"/>
          <w:szCs w:val="18"/>
        </w:rPr>
        <w:t>GRAN TOUR DELL</w:t>
      </w:r>
      <w:r w:rsidR="00B079BD" w:rsidRPr="00A56D56">
        <w:rPr>
          <w:rFonts w:cs="Arial"/>
          <w:b/>
          <w:caps w:val="0"/>
          <w:color w:val="000000"/>
          <w:sz w:val="40"/>
          <w:szCs w:val="18"/>
        </w:rPr>
        <w:t>E CAPITALI DEL CENTRO EUROPA</w:t>
      </w:r>
      <w:r w:rsidR="005E6C3F" w:rsidRPr="00A56D56">
        <w:rPr>
          <w:rFonts w:cs="Arial"/>
          <w:caps w:val="0"/>
          <w:color w:val="000000"/>
          <w:sz w:val="40"/>
          <w:szCs w:val="18"/>
        </w:rPr>
        <w:t xml:space="preserve">    </w:t>
      </w:r>
    </w:p>
    <w:p w:rsidR="00BA4369" w:rsidRDefault="00BA4369" w:rsidP="00863E6B">
      <w:pPr>
        <w:rPr>
          <w:rFonts w:cs="Arial"/>
          <w:caps w:val="0"/>
          <w:color w:val="000000"/>
          <w:szCs w:val="18"/>
        </w:rPr>
      </w:pPr>
    </w:p>
    <w:p w:rsidR="00717778" w:rsidRPr="008815B0" w:rsidRDefault="00717778" w:rsidP="00863E6B">
      <w:pPr>
        <w:rPr>
          <w:rFonts w:cs="Arial"/>
          <w:b/>
          <w:caps w:val="0"/>
          <w:color w:val="000000" w:themeColor="text1"/>
          <w:szCs w:val="18"/>
        </w:rPr>
      </w:pPr>
      <w:r w:rsidRPr="008815B0">
        <w:rPr>
          <w:rFonts w:cs="Arial"/>
          <w:b/>
          <w:caps w:val="0"/>
          <w:color w:val="000000" w:themeColor="text1"/>
          <w:szCs w:val="18"/>
        </w:rPr>
        <w:t xml:space="preserve">DAL </w:t>
      </w:r>
      <w:r w:rsidR="00CD26F9" w:rsidRPr="008815B0">
        <w:rPr>
          <w:rFonts w:cs="Arial"/>
          <w:b/>
          <w:caps w:val="0"/>
          <w:color w:val="000000" w:themeColor="text1"/>
          <w:szCs w:val="18"/>
        </w:rPr>
        <w:t>16.05.2014 AL 23</w:t>
      </w:r>
      <w:r w:rsidR="00FF2BCC" w:rsidRPr="008815B0">
        <w:rPr>
          <w:rFonts w:cs="Arial"/>
          <w:b/>
          <w:caps w:val="0"/>
          <w:color w:val="000000" w:themeColor="text1"/>
          <w:szCs w:val="18"/>
        </w:rPr>
        <w:t>.05.2014</w:t>
      </w:r>
      <w:r w:rsidR="00A56D56">
        <w:rPr>
          <w:rFonts w:cs="Arial"/>
          <w:b/>
          <w:caps w:val="0"/>
          <w:color w:val="000000" w:themeColor="text1"/>
          <w:szCs w:val="18"/>
        </w:rPr>
        <w:t xml:space="preserve">  PER 25 PAX </w:t>
      </w:r>
    </w:p>
    <w:p w:rsidR="00BA4369" w:rsidRDefault="00BA4369" w:rsidP="00863E6B">
      <w:pPr>
        <w:rPr>
          <w:rFonts w:cs="Arial"/>
          <w:b/>
          <w:caps w:val="0"/>
          <w:color w:val="000000"/>
          <w:szCs w:val="18"/>
        </w:rPr>
      </w:pPr>
    </w:p>
    <w:p w:rsidR="00BA4369" w:rsidRPr="00BA4369" w:rsidRDefault="00BA4369" w:rsidP="00BA4369">
      <w:pPr>
        <w:shd w:val="clear" w:color="auto" w:fill="F1F1F1"/>
        <w:spacing w:line="0" w:lineRule="auto"/>
        <w:jc w:val="center"/>
        <w:textAlignment w:val="center"/>
        <w:rPr>
          <w:rFonts w:cs="Arial"/>
          <w:caps w:val="0"/>
          <w:color w:val="222222"/>
          <w:sz w:val="24"/>
        </w:rPr>
      </w:pPr>
    </w:p>
    <w:p w:rsidR="00BA4369" w:rsidRPr="00BA4369" w:rsidRDefault="00BA4369" w:rsidP="00BA4369">
      <w:pPr>
        <w:shd w:val="clear" w:color="auto" w:fill="F1F1F1"/>
        <w:spacing w:line="0" w:lineRule="auto"/>
        <w:jc w:val="center"/>
        <w:textAlignment w:val="center"/>
        <w:rPr>
          <w:rFonts w:cs="Arial"/>
          <w:caps w:val="0"/>
          <w:color w:val="222222"/>
          <w:sz w:val="24"/>
        </w:rPr>
      </w:pPr>
    </w:p>
    <w:p w:rsidR="00BA4369" w:rsidRDefault="008815B0" w:rsidP="00863E6B">
      <w:pPr>
        <w:rPr>
          <w:rFonts w:cs="Arial"/>
          <w:color w:val="0000FF"/>
          <w:sz w:val="27"/>
          <w:szCs w:val="27"/>
          <w:shd w:val="clear" w:color="auto" w:fill="CCCCCC"/>
        </w:rPr>
      </w:pPr>
      <w:r w:rsidRPr="008815B0">
        <w:rPr>
          <w:rFonts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428750" cy="1314450"/>
            <wp:effectExtent l="19050" t="0" r="0" b="0"/>
            <wp:docPr id="9" name="Immagine 1" descr="https://encrypted-tbn0.gstatic.com/images?q=tbn:ANd9GcSyLxgqLf6pCz5Q8hQyFOwb0FOGHc5u3MhQi00Go0X-b--O-J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LxgqLf6pCz5Q8hQyFOwb0FOGHc5u3MhQi00Go0X-b--O-Js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F84">
        <w:rPr>
          <w:noProof/>
          <w:color w:val="0000FF"/>
        </w:rPr>
        <w:drawing>
          <wp:inline distT="0" distB="0" distL="0" distR="0">
            <wp:extent cx="1409700" cy="1314450"/>
            <wp:effectExtent l="19050" t="0" r="0" b="0"/>
            <wp:docPr id="4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F84">
        <w:rPr>
          <w:rFonts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362075" cy="1314450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F84">
        <w:rPr>
          <w:noProof/>
          <w:color w:val="0000FF"/>
        </w:rPr>
        <w:drawing>
          <wp:inline distT="0" distB="0" distL="0" distR="0">
            <wp:extent cx="1485900" cy="1314450"/>
            <wp:effectExtent l="19050" t="0" r="0" b="0"/>
            <wp:docPr id="6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D6" w:rsidRDefault="00661CD6" w:rsidP="00863E6B">
      <w:pPr>
        <w:rPr>
          <w:rFonts w:cs="Arial"/>
          <w:color w:val="0000FF"/>
          <w:sz w:val="27"/>
          <w:szCs w:val="27"/>
          <w:shd w:val="clear" w:color="auto" w:fill="CCCCCC"/>
        </w:rPr>
      </w:pPr>
    </w:p>
    <w:p w:rsidR="00661CD6" w:rsidRPr="00661CD6" w:rsidRDefault="00661CD6" w:rsidP="00661CD6">
      <w:pPr>
        <w:shd w:val="clear" w:color="auto" w:fill="F1F1F1"/>
        <w:spacing w:line="0" w:lineRule="auto"/>
        <w:jc w:val="center"/>
        <w:textAlignment w:val="center"/>
        <w:rPr>
          <w:rFonts w:cs="Arial"/>
          <w:caps w:val="0"/>
          <w:color w:val="222222"/>
          <w:sz w:val="24"/>
        </w:rPr>
      </w:pPr>
    </w:p>
    <w:p w:rsidR="00661CD6" w:rsidRDefault="00661CD6" w:rsidP="00863E6B">
      <w:pPr>
        <w:rPr>
          <w:rFonts w:cs="Arial"/>
          <w:b/>
          <w:caps w:val="0"/>
          <w:color w:val="000000"/>
          <w:szCs w:val="18"/>
        </w:rPr>
      </w:pPr>
    </w:p>
    <w:p w:rsidR="00BA4369" w:rsidRPr="00BA4369" w:rsidRDefault="00BA4369" w:rsidP="00863E6B">
      <w:pPr>
        <w:rPr>
          <w:rFonts w:cs="Arial"/>
          <w:b/>
          <w:caps w:val="0"/>
          <w:color w:val="000000"/>
          <w:szCs w:val="18"/>
        </w:rPr>
      </w:pPr>
    </w:p>
    <w:p w:rsidR="00717778" w:rsidRPr="00D31D7A" w:rsidRDefault="00717778" w:rsidP="00863E6B">
      <w:pPr>
        <w:rPr>
          <w:rFonts w:cs="Arial"/>
          <w:b/>
          <w:caps w:val="0"/>
          <w:color w:val="000000"/>
          <w:szCs w:val="18"/>
        </w:rPr>
      </w:pPr>
    </w:p>
    <w:p w:rsidR="00D31D7A" w:rsidRDefault="00B079BD" w:rsidP="00863E6B">
      <w:pPr>
        <w:rPr>
          <w:rFonts w:cs="Arial"/>
          <w:b/>
          <w:caps w:val="0"/>
          <w:color w:val="C00000"/>
          <w:sz w:val="18"/>
          <w:szCs w:val="18"/>
        </w:rPr>
      </w:pPr>
      <w:r w:rsidRPr="008815B0">
        <w:rPr>
          <w:rFonts w:cs="Arial"/>
          <w:b/>
          <w:caps w:val="0"/>
          <w:color w:val="C00000"/>
          <w:sz w:val="18"/>
          <w:szCs w:val="18"/>
        </w:rPr>
        <w:t xml:space="preserve">1 GIORNO- </w:t>
      </w:r>
      <w:r w:rsidR="002978DE">
        <w:rPr>
          <w:rFonts w:cs="Arial"/>
          <w:b/>
          <w:caps w:val="0"/>
          <w:color w:val="C00000"/>
          <w:sz w:val="18"/>
          <w:szCs w:val="18"/>
        </w:rPr>
        <w:t>TORINO -</w:t>
      </w:r>
      <w:r w:rsidR="00D31D7A" w:rsidRPr="008815B0">
        <w:rPr>
          <w:rFonts w:cs="Arial"/>
          <w:b/>
          <w:caps w:val="0"/>
          <w:color w:val="C00000"/>
          <w:sz w:val="18"/>
          <w:szCs w:val="18"/>
        </w:rPr>
        <w:t>MILANO – PRAGA  16.05.14</w:t>
      </w:r>
    </w:p>
    <w:p w:rsidR="008815B0" w:rsidRPr="00017768" w:rsidRDefault="008815B0" w:rsidP="00863E6B">
      <w:pPr>
        <w:rPr>
          <w:rFonts w:cs="Arial"/>
          <w:b/>
          <w:caps w:val="0"/>
          <w:color w:val="000000"/>
          <w:sz w:val="18"/>
          <w:szCs w:val="18"/>
        </w:rPr>
      </w:pPr>
    </w:p>
    <w:p w:rsidR="00863E6B" w:rsidRPr="00017768" w:rsidRDefault="0031577C" w:rsidP="00863E6B">
      <w:pPr>
        <w:rPr>
          <w:rFonts w:cs="Arial"/>
          <w:caps w:val="0"/>
          <w:color w:val="000000"/>
          <w:sz w:val="18"/>
          <w:szCs w:val="18"/>
        </w:rPr>
      </w:pPr>
      <w:r w:rsidRPr="00017768">
        <w:rPr>
          <w:rFonts w:cs="Arial"/>
          <w:caps w:val="0"/>
          <w:color w:val="000000"/>
          <w:sz w:val="18"/>
          <w:szCs w:val="18"/>
        </w:rPr>
        <w:t xml:space="preserve">Ritrovo  dei partecipanti in Corso Rosselli n. 73 . Trasferimento con pullman privato </w:t>
      </w:r>
      <w:proofErr w:type="spellStart"/>
      <w:r w:rsidRPr="00017768">
        <w:rPr>
          <w:rFonts w:cs="Arial"/>
          <w:caps w:val="0"/>
          <w:color w:val="000000"/>
          <w:sz w:val="18"/>
          <w:szCs w:val="18"/>
        </w:rPr>
        <w:t>all</w:t>
      </w:r>
      <w:proofErr w:type="spellEnd"/>
      <w:r w:rsidRPr="00017768">
        <w:rPr>
          <w:rFonts w:cs="Arial"/>
          <w:caps w:val="0"/>
          <w:color w:val="000000"/>
          <w:sz w:val="18"/>
          <w:szCs w:val="18"/>
        </w:rPr>
        <w:t xml:space="preserve"> ‘ aeroporto di</w:t>
      </w:r>
      <w:r w:rsidR="00F64A86" w:rsidRPr="00017768">
        <w:rPr>
          <w:rFonts w:cs="Arial"/>
          <w:caps w:val="0"/>
          <w:color w:val="000000"/>
          <w:sz w:val="18"/>
          <w:szCs w:val="18"/>
        </w:rPr>
        <w:t xml:space="preserve"> Milano</w:t>
      </w:r>
      <w:r w:rsidRPr="00017768">
        <w:rPr>
          <w:rFonts w:cs="Arial"/>
          <w:caps w:val="0"/>
          <w:color w:val="000000"/>
          <w:sz w:val="18"/>
          <w:szCs w:val="18"/>
        </w:rPr>
        <w:t xml:space="preserve"> partenza  per </w:t>
      </w:r>
      <w:r w:rsidRPr="00017768">
        <w:rPr>
          <w:rFonts w:cs="Arial"/>
          <w:b/>
          <w:caps w:val="0"/>
          <w:color w:val="000000"/>
          <w:sz w:val="18"/>
          <w:szCs w:val="18"/>
        </w:rPr>
        <w:t>Praga.</w:t>
      </w:r>
      <w:r w:rsidRPr="00017768">
        <w:rPr>
          <w:rFonts w:cs="Arial"/>
          <w:caps w:val="0"/>
          <w:color w:val="000000"/>
          <w:sz w:val="18"/>
          <w:szCs w:val="18"/>
        </w:rPr>
        <w:t xml:space="preserve"> Arrivo a Praga trasferimento </w:t>
      </w:r>
      <w:r w:rsidR="00B079BD" w:rsidRPr="00017768">
        <w:rPr>
          <w:rFonts w:cs="Arial"/>
          <w:caps w:val="0"/>
          <w:color w:val="000000"/>
          <w:sz w:val="18"/>
          <w:szCs w:val="18"/>
        </w:rPr>
        <w:t xml:space="preserve">in </w:t>
      </w:r>
      <w:r w:rsidRPr="00017768">
        <w:rPr>
          <w:rFonts w:cs="Arial"/>
          <w:caps w:val="0"/>
          <w:color w:val="000000"/>
          <w:sz w:val="18"/>
          <w:szCs w:val="18"/>
        </w:rPr>
        <w:t xml:space="preserve"> pullman privato  in hotel . Tempo libero a disposizione  per visite individuali .</w:t>
      </w:r>
      <w:r w:rsidR="00F04C57" w:rsidRPr="00017768">
        <w:rPr>
          <w:rFonts w:cs="Arial"/>
          <w:caps w:val="0"/>
          <w:color w:val="000000"/>
          <w:sz w:val="18"/>
          <w:szCs w:val="18"/>
        </w:rPr>
        <w:t xml:space="preserve"> C</w:t>
      </w:r>
      <w:r w:rsidR="00B079BD" w:rsidRPr="00017768">
        <w:rPr>
          <w:rFonts w:cs="Arial"/>
          <w:caps w:val="0"/>
          <w:color w:val="000000"/>
          <w:sz w:val="18"/>
          <w:szCs w:val="18"/>
        </w:rPr>
        <w:t>ena e pernottamento.</w:t>
      </w:r>
    </w:p>
    <w:p w:rsidR="00863E6B" w:rsidRDefault="00863E6B" w:rsidP="00863E6B">
      <w:pPr>
        <w:rPr>
          <w:rFonts w:cs="Arial"/>
          <w:caps w:val="0"/>
          <w:color w:val="383838"/>
          <w:sz w:val="18"/>
          <w:szCs w:val="18"/>
        </w:rPr>
      </w:pPr>
    </w:p>
    <w:p w:rsidR="008815B0" w:rsidRDefault="008815B0" w:rsidP="00863E6B">
      <w:pPr>
        <w:rPr>
          <w:rFonts w:cs="Arial"/>
          <w:b/>
          <w:caps w:val="0"/>
          <w:color w:val="800000"/>
          <w:sz w:val="18"/>
          <w:szCs w:val="18"/>
        </w:rPr>
      </w:pPr>
    </w:p>
    <w:p w:rsidR="00863E6B" w:rsidRDefault="008815B0" w:rsidP="00863E6B">
      <w:pPr>
        <w:rPr>
          <w:rFonts w:cs="Arial"/>
          <w:b/>
          <w:caps w:val="0"/>
          <w:color w:val="800000"/>
          <w:sz w:val="18"/>
          <w:szCs w:val="18"/>
        </w:rPr>
      </w:pPr>
      <w:r>
        <w:rPr>
          <w:rFonts w:cs="Arial"/>
          <w:b/>
          <w:caps w:val="0"/>
          <w:color w:val="800000"/>
          <w:sz w:val="18"/>
          <w:szCs w:val="18"/>
        </w:rPr>
        <w:t>2° GIORNO</w:t>
      </w:r>
      <w:r w:rsidR="00717778" w:rsidRPr="00661CD6">
        <w:rPr>
          <w:rFonts w:cs="Arial"/>
          <w:b/>
          <w:caps w:val="0"/>
          <w:color w:val="800000"/>
          <w:sz w:val="18"/>
          <w:szCs w:val="18"/>
        </w:rPr>
        <w:t xml:space="preserve"> – </w:t>
      </w:r>
      <w:r w:rsidR="00B079BD">
        <w:rPr>
          <w:rFonts w:cs="Arial"/>
          <w:b/>
          <w:caps w:val="0"/>
          <w:color w:val="800000"/>
          <w:sz w:val="18"/>
          <w:szCs w:val="18"/>
        </w:rPr>
        <w:t>PRAGA</w:t>
      </w:r>
      <w:r w:rsidR="00D31D7A">
        <w:rPr>
          <w:rFonts w:cs="Arial"/>
          <w:b/>
          <w:caps w:val="0"/>
          <w:color w:val="800000"/>
          <w:sz w:val="18"/>
          <w:szCs w:val="18"/>
        </w:rPr>
        <w:t xml:space="preserve"> 17</w:t>
      </w:r>
      <w:r>
        <w:rPr>
          <w:rFonts w:cs="Arial"/>
          <w:b/>
          <w:caps w:val="0"/>
          <w:color w:val="800000"/>
          <w:sz w:val="18"/>
          <w:szCs w:val="18"/>
        </w:rPr>
        <w:t>.05.14</w:t>
      </w:r>
    </w:p>
    <w:p w:rsidR="008815B0" w:rsidRDefault="008815B0" w:rsidP="00863E6B">
      <w:pPr>
        <w:rPr>
          <w:rFonts w:cs="Arial"/>
          <w:b/>
          <w:caps w:val="0"/>
          <w:color w:val="800000"/>
          <w:sz w:val="18"/>
          <w:szCs w:val="18"/>
        </w:rPr>
      </w:pPr>
    </w:p>
    <w:p w:rsidR="008815B0" w:rsidRPr="00661CD6" w:rsidRDefault="008815B0" w:rsidP="00863E6B">
      <w:pPr>
        <w:rPr>
          <w:rFonts w:cs="Arial"/>
          <w:b/>
          <w:caps w:val="0"/>
          <w:color w:val="800000"/>
          <w:sz w:val="18"/>
          <w:szCs w:val="18"/>
        </w:rPr>
      </w:pPr>
      <w:r w:rsidRPr="008815B0">
        <w:t xml:space="preserve"> </w:t>
      </w:r>
    </w:p>
    <w:p w:rsidR="00BA4369" w:rsidRDefault="00BA4369" w:rsidP="00863E6B">
      <w:pPr>
        <w:rPr>
          <w:rFonts w:cs="Arial"/>
          <w:caps w:val="0"/>
          <w:color w:val="000000"/>
          <w:sz w:val="18"/>
          <w:szCs w:val="18"/>
        </w:rPr>
      </w:pPr>
    </w:p>
    <w:p w:rsidR="005D6153" w:rsidRPr="005D6153" w:rsidRDefault="005D6153" w:rsidP="005D6153">
      <w:pPr>
        <w:spacing w:before="100" w:beforeAutospacing="1" w:after="100" w:afterAutospacing="1" w:line="312" w:lineRule="auto"/>
        <w:jc w:val="both"/>
        <w:rPr>
          <w:rFonts w:cs="Arial"/>
          <w:caps w:val="0"/>
          <w:color w:val="000000"/>
          <w:sz w:val="18"/>
          <w:szCs w:val="18"/>
        </w:rPr>
      </w:pPr>
      <w:r w:rsidRPr="005D6153">
        <w:rPr>
          <w:rFonts w:cs="Arial"/>
          <w:caps w:val="0"/>
          <w:color w:val="000000"/>
          <w:sz w:val="18"/>
          <w:szCs w:val="18"/>
        </w:rPr>
        <w:t xml:space="preserve">Dopo la prima colazione in hotel. Mattinata dedicata alla visita guidata di uno dei più prestigiosi luoghi della capitale: il </w:t>
      </w:r>
      <w:r w:rsidRPr="0031577C">
        <w:rPr>
          <w:rFonts w:cs="Arial"/>
          <w:b/>
          <w:caps w:val="0"/>
          <w:color w:val="000000"/>
          <w:sz w:val="18"/>
          <w:szCs w:val="18"/>
        </w:rPr>
        <w:t>Castello</w:t>
      </w:r>
      <w:r w:rsidRPr="005D6153">
        <w:rPr>
          <w:rFonts w:cs="Arial"/>
          <w:caps w:val="0"/>
          <w:color w:val="000000"/>
          <w:sz w:val="18"/>
          <w:szCs w:val="18"/>
        </w:rPr>
        <w:t xml:space="preserve">, grandioso complesso di edifici sorto tra Medioevo e inizio Novecento, spettacolare anche per il panorama sulla città. Il Castello racchiude tesori d’arte, simbolo insuperabile della storia praghese: la </w:t>
      </w:r>
      <w:r w:rsidRPr="0031577C">
        <w:rPr>
          <w:rFonts w:cs="Arial"/>
          <w:b/>
          <w:caps w:val="0"/>
          <w:color w:val="000000"/>
          <w:sz w:val="18"/>
          <w:szCs w:val="18"/>
        </w:rPr>
        <w:t>Cattedrale di San Vito</w:t>
      </w:r>
      <w:r w:rsidRPr="005D6153">
        <w:rPr>
          <w:rFonts w:cs="Arial"/>
          <w:caps w:val="0"/>
          <w:color w:val="000000"/>
          <w:sz w:val="18"/>
          <w:szCs w:val="18"/>
        </w:rPr>
        <w:t xml:space="preserve">, dal IX secolo cuore spirituale della città; il </w:t>
      </w:r>
      <w:r w:rsidRPr="0031577C">
        <w:rPr>
          <w:rFonts w:cs="Arial"/>
          <w:b/>
          <w:caps w:val="0"/>
          <w:color w:val="000000"/>
          <w:sz w:val="18"/>
          <w:szCs w:val="18"/>
        </w:rPr>
        <w:t>Palazzo Reale,</w:t>
      </w:r>
      <w:r w:rsidRPr="005D6153">
        <w:rPr>
          <w:rFonts w:cs="Arial"/>
          <w:caps w:val="0"/>
          <w:color w:val="000000"/>
          <w:sz w:val="18"/>
          <w:szCs w:val="18"/>
        </w:rPr>
        <w:t xml:space="preserve"> antica sede dei Re di Boemia, poi centro dell’amministrazione asburgica (si visiterà anche la sala della seconda Defenestrazione del 1618), e oggi sede del Presidente della Repubblica; </w:t>
      </w:r>
      <w:r w:rsidRPr="0031577C">
        <w:rPr>
          <w:rFonts w:cs="Arial"/>
          <w:b/>
          <w:caps w:val="0"/>
          <w:color w:val="000000"/>
          <w:sz w:val="18"/>
          <w:szCs w:val="18"/>
        </w:rPr>
        <w:t>la Chiesa romanica di San Giorgio</w:t>
      </w:r>
      <w:r w:rsidRPr="005D6153">
        <w:rPr>
          <w:rFonts w:cs="Arial"/>
          <w:caps w:val="0"/>
          <w:color w:val="000000"/>
          <w:sz w:val="18"/>
          <w:szCs w:val="18"/>
        </w:rPr>
        <w:t xml:space="preserve">, il più antico edificio del Castello; </w:t>
      </w:r>
      <w:r w:rsidRPr="0031577C">
        <w:rPr>
          <w:rFonts w:cs="Arial"/>
          <w:b/>
          <w:caps w:val="0"/>
          <w:color w:val="000000"/>
          <w:sz w:val="18"/>
          <w:szCs w:val="18"/>
        </w:rPr>
        <w:t>il Vicolo d’Oro</w:t>
      </w:r>
      <w:r w:rsidRPr="005D6153">
        <w:rPr>
          <w:rFonts w:cs="Arial"/>
          <w:caps w:val="0"/>
          <w:color w:val="000000"/>
          <w:sz w:val="18"/>
          <w:szCs w:val="18"/>
        </w:rPr>
        <w:t>, leggendaria viuzza con le suggestive casette colorate degli arcieri e alchimisti. Al Castello si trova anche la via</w:t>
      </w:r>
      <w:r w:rsidRPr="0031577C">
        <w:rPr>
          <w:rFonts w:cs="Arial"/>
          <w:b/>
          <w:caps w:val="0"/>
          <w:color w:val="000000"/>
          <w:sz w:val="18"/>
          <w:szCs w:val="18"/>
        </w:rPr>
        <w:t xml:space="preserve"> </w:t>
      </w:r>
      <w:proofErr w:type="spellStart"/>
      <w:r w:rsidRPr="0031577C">
        <w:rPr>
          <w:rFonts w:cs="Arial"/>
          <w:b/>
          <w:caps w:val="0"/>
          <w:color w:val="000000"/>
          <w:sz w:val="18"/>
          <w:szCs w:val="18"/>
        </w:rPr>
        <w:t>Nerudova</w:t>
      </w:r>
      <w:proofErr w:type="spellEnd"/>
      <w:r w:rsidRPr="005D6153">
        <w:rPr>
          <w:rFonts w:cs="Arial"/>
          <w:caps w:val="0"/>
          <w:color w:val="000000"/>
          <w:sz w:val="18"/>
          <w:szCs w:val="18"/>
        </w:rPr>
        <w:t xml:space="preserve">, nota per i suoi palazzi dalle tipiche insegne in ferro o pietra. </w:t>
      </w:r>
      <w:r>
        <w:rPr>
          <w:rFonts w:cs="Arial"/>
          <w:caps w:val="0"/>
          <w:color w:val="000000"/>
          <w:sz w:val="18"/>
          <w:szCs w:val="18"/>
        </w:rPr>
        <w:t>–</w:t>
      </w:r>
      <w:r w:rsidRPr="005D6153">
        <w:rPr>
          <w:rFonts w:cs="Arial"/>
          <w:caps w:val="0"/>
          <w:color w:val="000000"/>
          <w:sz w:val="18"/>
          <w:szCs w:val="18"/>
        </w:rPr>
        <w:t>Pranzo</w:t>
      </w:r>
      <w:r>
        <w:rPr>
          <w:rFonts w:cs="Arial"/>
          <w:caps w:val="0"/>
          <w:color w:val="000000"/>
          <w:sz w:val="18"/>
          <w:szCs w:val="18"/>
        </w:rPr>
        <w:t xml:space="preserve"> libero </w:t>
      </w:r>
      <w:r w:rsidRPr="005D6153">
        <w:rPr>
          <w:rFonts w:cs="Arial"/>
          <w:caps w:val="0"/>
          <w:color w:val="000000"/>
          <w:sz w:val="18"/>
          <w:szCs w:val="18"/>
        </w:rPr>
        <w:t xml:space="preserve">-. Nel pomeriggio visita guidata della </w:t>
      </w:r>
      <w:r w:rsidRPr="0031577C">
        <w:rPr>
          <w:rFonts w:cs="Arial"/>
          <w:b/>
          <w:caps w:val="0"/>
          <w:color w:val="000000"/>
          <w:sz w:val="18"/>
          <w:szCs w:val="18"/>
        </w:rPr>
        <w:t>Città Vecchia</w:t>
      </w:r>
      <w:r w:rsidRPr="005D6153">
        <w:rPr>
          <w:rFonts w:cs="Arial"/>
          <w:caps w:val="0"/>
          <w:color w:val="000000"/>
          <w:sz w:val="18"/>
          <w:szCs w:val="18"/>
        </w:rPr>
        <w:t xml:space="preserve">, nucleo del cuore storico di Praga, dove si ammireranno </w:t>
      </w:r>
      <w:r w:rsidRPr="0031577C">
        <w:rPr>
          <w:rFonts w:cs="Arial"/>
          <w:b/>
          <w:caps w:val="0"/>
          <w:color w:val="000000"/>
          <w:sz w:val="18"/>
          <w:szCs w:val="18"/>
        </w:rPr>
        <w:t>la Torre</w:t>
      </w:r>
      <w:r w:rsidRPr="005D6153">
        <w:rPr>
          <w:rFonts w:cs="Arial"/>
          <w:caps w:val="0"/>
          <w:color w:val="000000"/>
          <w:sz w:val="18"/>
          <w:szCs w:val="18"/>
        </w:rPr>
        <w:t xml:space="preserve"> con il celebre </w:t>
      </w:r>
      <w:r w:rsidRPr="0031577C">
        <w:rPr>
          <w:rFonts w:cs="Arial"/>
          <w:b/>
          <w:caps w:val="0"/>
          <w:color w:val="000000"/>
          <w:sz w:val="18"/>
          <w:szCs w:val="18"/>
        </w:rPr>
        <w:t xml:space="preserve">Orologio Astronomico medioevale, la Chiesa barocca di San Nicola, la Chiesa di Santa Maria di </w:t>
      </w:r>
      <w:proofErr w:type="spellStart"/>
      <w:r w:rsidRPr="0031577C">
        <w:rPr>
          <w:rFonts w:cs="Arial"/>
          <w:b/>
          <w:caps w:val="0"/>
          <w:color w:val="000000"/>
          <w:sz w:val="18"/>
          <w:szCs w:val="18"/>
        </w:rPr>
        <w:t>Tyn</w:t>
      </w:r>
      <w:proofErr w:type="spellEnd"/>
      <w:r w:rsidRPr="0031577C">
        <w:rPr>
          <w:rFonts w:cs="Arial"/>
          <w:b/>
          <w:caps w:val="0"/>
          <w:color w:val="000000"/>
          <w:sz w:val="18"/>
          <w:szCs w:val="18"/>
        </w:rPr>
        <w:t>,</w:t>
      </w:r>
      <w:r w:rsidRPr="005D6153">
        <w:rPr>
          <w:rFonts w:cs="Arial"/>
          <w:caps w:val="0"/>
          <w:color w:val="000000"/>
          <w:sz w:val="18"/>
          <w:szCs w:val="18"/>
        </w:rPr>
        <w:t xml:space="preserve"> per arrivare infine al </w:t>
      </w:r>
      <w:r w:rsidRPr="0031577C">
        <w:rPr>
          <w:rFonts w:cs="Arial"/>
          <w:b/>
          <w:caps w:val="0"/>
          <w:color w:val="000000"/>
          <w:sz w:val="18"/>
          <w:szCs w:val="18"/>
        </w:rPr>
        <w:t>Ponte Carlo</w:t>
      </w:r>
      <w:r w:rsidRPr="005D6153">
        <w:rPr>
          <w:rFonts w:cs="Arial"/>
          <w:caps w:val="0"/>
          <w:color w:val="000000"/>
          <w:sz w:val="18"/>
          <w:szCs w:val="18"/>
        </w:rPr>
        <w:t xml:space="preserve">. Possibilità di partecipare ad una suggestiva crociera sulla </w:t>
      </w:r>
      <w:r w:rsidRPr="0031577C">
        <w:rPr>
          <w:rFonts w:cs="Arial"/>
          <w:b/>
          <w:caps w:val="0"/>
          <w:color w:val="000000"/>
          <w:sz w:val="18"/>
          <w:szCs w:val="18"/>
        </w:rPr>
        <w:t>Moldava</w:t>
      </w:r>
      <w:r w:rsidRPr="005D6153">
        <w:rPr>
          <w:rFonts w:cs="Arial"/>
          <w:caps w:val="0"/>
          <w:color w:val="000000"/>
          <w:sz w:val="18"/>
          <w:szCs w:val="18"/>
        </w:rPr>
        <w:t xml:space="preserve"> (facoltativa e in supplemento). Cena e pernottamento in hotel.</w:t>
      </w:r>
    </w:p>
    <w:p w:rsidR="00863E6B" w:rsidRPr="00863E6B" w:rsidRDefault="00863E6B" w:rsidP="00863E6B">
      <w:pPr>
        <w:rPr>
          <w:rFonts w:cs="Arial"/>
          <w:caps w:val="0"/>
          <w:color w:val="000000"/>
          <w:sz w:val="18"/>
          <w:szCs w:val="18"/>
        </w:rPr>
      </w:pPr>
    </w:p>
    <w:p w:rsidR="00863E6B" w:rsidRPr="00D36D1B" w:rsidRDefault="00863E6B" w:rsidP="00863E6B">
      <w:pPr>
        <w:rPr>
          <w:rFonts w:cs="Arial"/>
          <w:b/>
          <w:caps w:val="0"/>
          <w:color w:val="800000"/>
          <w:sz w:val="18"/>
          <w:szCs w:val="18"/>
        </w:rPr>
      </w:pPr>
      <w:r w:rsidRPr="00863E6B">
        <w:rPr>
          <w:rFonts w:cs="Arial"/>
          <w:caps w:val="0"/>
          <w:color w:val="000000"/>
          <w:sz w:val="18"/>
          <w:szCs w:val="18"/>
        </w:rPr>
        <w:t xml:space="preserve"> </w:t>
      </w:r>
      <w:r w:rsidR="00A04B50">
        <w:rPr>
          <w:rFonts w:cs="Arial"/>
          <w:caps w:val="0"/>
          <w:color w:val="000000"/>
          <w:sz w:val="18"/>
          <w:szCs w:val="18"/>
        </w:rPr>
        <w:br/>
      </w:r>
      <w:r w:rsidR="008815B0">
        <w:rPr>
          <w:rFonts w:cs="Arial"/>
          <w:b/>
          <w:caps w:val="0"/>
          <w:color w:val="800000"/>
          <w:sz w:val="18"/>
          <w:szCs w:val="18"/>
        </w:rPr>
        <w:t>3° GIORNO -</w:t>
      </w:r>
      <w:r w:rsidR="00B079BD">
        <w:rPr>
          <w:rFonts w:cs="Arial"/>
          <w:b/>
          <w:caps w:val="0"/>
          <w:color w:val="800000"/>
          <w:sz w:val="18"/>
          <w:szCs w:val="18"/>
        </w:rPr>
        <w:t>PRAGA</w:t>
      </w:r>
      <w:r w:rsidR="000B4429">
        <w:rPr>
          <w:rFonts w:cs="Arial"/>
          <w:b/>
          <w:caps w:val="0"/>
          <w:color w:val="800000"/>
          <w:sz w:val="18"/>
          <w:szCs w:val="18"/>
        </w:rPr>
        <w:t xml:space="preserve"> – BRATISLAVA </w:t>
      </w:r>
      <w:r w:rsidR="005D6153">
        <w:rPr>
          <w:rFonts w:cs="Arial"/>
          <w:b/>
          <w:caps w:val="0"/>
          <w:color w:val="800000"/>
          <w:sz w:val="18"/>
          <w:szCs w:val="18"/>
        </w:rPr>
        <w:t xml:space="preserve"> ( 332 KM )</w:t>
      </w:r>
      <w:r w:rsidR="008815B0">
        <w:rPr>
          <w:rFonts w:cs="Arial"/>
          <w:b/>
          <w:caps w:val="0"/>
          <w:color w:val="800000"/>
          <w:sz w:val="18"/>
          <w:szCs w:val="18"/>
        </w:rPr>
        <w:t xml:space="preserve">   18.05.14</w:t>
      </w:r>
    </w:p>
    <w:p w:rsidR="00863E6B" w:rsidRPr="005D6153" w:rsidRDefault="00863E6B" w:rsidP="00017768">
      <w:pPr>
        <w:spacing w:line="360" w:lineRule="auto"/>
        <w:ind w:firstLine="510"/>
        <w:rPr>
          <w:rFonts w:cs="Arial"/>
          <w:caps w:val="0"/>
          <w:color w:val="000000"/>
          <w:sz w:val="18"/>
          <w:szCs w:val="18"/>
        </w:rPr>
      </w:pPr>
      <w:r w:rsidRPr="00863E6B">
        <w:rPr>
          <w:rFonts w:cs="Arial"/>
          <w:caps w:val="0"/>
          <w:color w:val="000000"/>
          <w:sz w:val="18"/>
          <w:szCs w:val="18"/>
        </w:rPr>
        <w:t xml:space="preserve"> </w:t>
      </w:r>
    </w:p>
    <w:p w:rsidR="00CE3BC1" w:rsidRDefault="00863E6B" w:rsidP="00017768">
      <w:pPr>
        <w:spacing w:line="360" w:lineRule="auto"/>
        <w:rPr>
          <w:rFonts w:cs="Arial"/>
          <w:caps w:val="0"/>
          <w:color w:val="000000"/>
          <w:sz w:val="18"/>
          <w:szCs w:val="18"/>
        </w:rPr>
      </w:pPr>
      <w:r w:rsidRPr="005D6153">
        <w:rPr>
          <w:rFonts w:cs="Arial"/>
          <w:caps w:val="0"/>
          <w:color w:val="000000"/>
          <w:sz w:val="18"/>
          <w:szCs w:val="18"/>
        </w:rPr>
        <w:t>Dopo la prima colazione</w:t>
      </w:r>
      <w:r w:rsidR="005D6153" w:rsidRPr="005D6153">
        <w:rPr>
          <w:rFonts w:cs="Arial"/>
          <w:caps w:val="0"/>
          <w:color w:val="000000"/>
          <w:sz w:val="18"/>
          <w:szCs w:val="18"/>
        </w:rPr>
        <w:t xml:space="preserve"> in ho</w:t>
      </w:r>
      <w:r w:rsidR="005D6153">
        <w:rPr>
          <w:rFonts w:cs="Arial"/>
          <w:caps w:val="0"/>
          <w:color w:val="000000"/>
          <w:sz w:val="18"/>
          <w:szCs w:val="18"/>
        </w:rPr>
        <w:t xml:space="preserve">tel </w:t>
      </w:r>
      <w:r w:rsidR="005D6153" w:rsidRPr="005D6153">
        <w:rPr>
          <w:rFonts w:cs="Arial"/>
          <w:caps w:val="0"/>
          <w:color w:val="000000"/>
          <w:sz w:val="18"/>
          <w:szCs w:val="18"/>
        </w:rPr>
        <w:t xml:space="preserve"> partenza per </w:t>
      </w:r>
      <w:r w:rsidR="005D6153" w:rsidRPr="0031577C">
        <w:rPr>
          <w:rFonts w:cs="Arial"/>
          <w:b/>
          <w:caps w:val="0"/>
          <w:color w:val="000000"/>
          <w:sz w:val="18"/>
          <w:szCs w:val="18"/>
        </w:rPr>
        <w:t>Bratislava</w:t>
      </w:r>
      <w:r w:rsidR="005D6153" w:rsidRPr="005D6153">
        <w:rPr>
          <w:rFonts w:cs="Arial"/>
          <w:caps w:val="0"/>
          <w:color w:val="000000"/>
          <w:sz w:val="18"/>
          <w:szCs w:val="18"/>
        </w:rPr>
        <w:t xml:space="preserve">, capitale della Repubblica Slovacca sulle rive del Danubio. </w:t>
      </w:r>
      <w:r w:rsidR="005D6153">
        <w:rPr>
          <w:rFonts w:cs="Arial"/>
          <w:caps w:val="0"/>
          <w:color w:val="000000"/>
          <w:sz w:val="18"/>
          <w:szCs w:val="18"/>
        </w:rPr>
        <w:t xml:space="preserve">Pranzo e visita del </w:t>
      </w:r>
      <w:r w:rsidR="0031577C">
        <w:rPr>
          <w:rFonts w:cs="Arial"/>
          <w:b/>
          <w:caps w:val="0"/>
          <w:color w:val="000000"/>
          <w:sz w:val="18"/>
          <w:szCs w:val="18"/>
        </w:rPr>
        <w:t>C</w:t>
      </w:r>
      <w:r w:rsidR="005D6153" w:rsidRPr="0031577C">
        <w:rPr>
          <w:rFonts w:cs="Arial"/>
          <w:b/>
          <w:caps w:val="0"/>
          <w:color w:val="000000"/>
          <w:sz w:val="18"/>
          <w:szCs w:val="18"/>
        </w:rPr>
        <w:t>astello</w:t>
      </w:r>
      <w:r w:rsidR="005D6153">
        <w:rPr>
          <w:rFonts w:cs="Arial"/>
          <w:caps w:val="0"/>
          <w:color w:val="000000"/>
          <w:sz w:val="18"/>
          <w:szCs w:val="18"/>
        </w:rPr>
        <w:t xml:space="preserve"> .</w:t>
      </w:r>
      <w:r w:rsidR="005D6153" w:rsidRPr="005D6153">
        <w:rPr>
          <w:rFonts w:cs="Arial"/>
          <w:caps w:val="0"/>
          <w:color w:val="000000"/>
          <w:sz w:val="18"/>
          <w:szCs w:val="18"/>
        </w:rPr>
        <w:t xml:space="preserve">Passeggiata  nel centro storico, dove si potranno ammirare il </w:t>
      </w:r>
      <w:r w:rsidR="005D6153" w:rsidRPr="0031577C">
        <w:rPr>
          <w:rFonts w:cs="Arial"/>
          <w:b/>
          <w:caps w:val="0"/>
          <w:color w:val="000000"/>
          <w:sz w:val="18"/>
          <w:szCs w:val="18"/>
        </w:rPr>
        <w:t>Duomo di San Martino</w:t>
      </w:r>
      <w:r w:rsidR="005D6153" w:rsidRPr="005D6153">
        <w:rPr>
          <w:rFonts w:cs="Arial"/>
          <w:caps w:val="0"/>
          <w:color w:val="000000"/>
          <w:sz w:val="18"/>
          <w:szCs w:val="18"/>
        </w:rPr>
        <w:t xml:space="preserve">, il </w:t>
      </w:r>
      <w:r w:rsidR="005D6153" w:rsidRPr="0031577C">
        <w:rPr>
          <w:rFonts w:cs="Arial"/>
          <w:b/>
          <w:caps w:val="0"/>
          <w:color w:val="000000"/>
          <w:sz w:val="18"/>
          <w:szCs w:val="18"/>
        </w:rPr>
        <w:t>Palazzo del Primate</w:t>
      </w:r>
      <w:r w:rsidR="005D6153" w:rsidRPr="005D6153">
        <w:rPr>
          <w:rFonts w:cs="Arial"/>
          <w:caps w:val="0"/>
          <w:color w:val="000000"/>
          <w:sz w:val="18"/>
          <w:szCs w:val="18"/>
        </w:rPr>
        <w:t xml:space="preserve">, la </w:t>
      </w:r>
      <w:r w:rsidR="005D6153" w:rsidRPr="0031577C">
        <w:rPr>
          <w:rFonts w:cs="Arial"/>
          <w:b/>
          <w:caps w:val="0"/>
          <w:color w:val="000000"/>
          <w:sz w:val="18"/>
          <w:szCs w:val="18"/>
        </w:rPr>
        <w:t>Chiesa dei Francescani</w:t>
      </w:r>
      <w:r w:rsidR="005D6153" w:rsidRPr="005D6153">
        <w:rPr>
          <w:rFonts w:cs="Arial"/>
          <w:caps w:val="0"/>
          <w:color w:val="000000"/>
          <w:sz w:val="18"/>
          <w:szCs w:val="18"/>
        </w:rPr>
        <w:t xml:space="preserve"> ed altri edifici</w:t>
      </w:r>
      <w:r w:rsidR="005D6153">
        <w:rPr>
          <w:rFonts w:cs="Arial"/>
          <w:caps w:val="0"/>
          <w:color w:val="000000"/>
          <w:sz w:val="18"/>
          <w:szCs w:val="18"/>
        </w:rPr>
        <w:t xml:space="preserve"> .C</w:t>
      </w:r>
      <w:r w:rsidR="00CE3BC1">
        <w:rPr>
          <w:rFonts w:cs="Arial"/>
          <w:caps w:val="0"/>
          <w:color w:val="000000"/>
          <w:sz w:val="18"/>
          <w:szCs w:val="18"/>
        </w:rPr>
        <w:t>ena e  pernottamento in hotel .</w:t>
      </w:r>
      <w:r w:rsidRPr="00863E6B">
        <w:rPr>
          <w:rFonts w:cs="Arial"/>
          <w:caps w:val="0"/>
          <w:color w:val="000000"/>
          <w:sz w:val="18"/>
          <w:szCs w:val="18"/>
        </w:rPr>
        <w:br/>
      </w:r>
      <w:r w:rsidRPr="00863E6B">
        <w:rPr>
          <w:rFonts w:cs="Arial"/>
          <w:caps w:val="0"/>
          <w:color w:val="000000"/>
          <w:sz w:val="18"/>
          <w:szCs w:val="18"/>
        </w:rPr>
        <w:br/>
      </w:r>
    </w:p>
    <w:p w:rsidR="00CE3BC1" w:rsidRDefault="00CE3BC1" w:rsidP="00863E6B">
      <w:pPr>
        <w:rPr>
          <w:rFonts w:cs="Arial"/>
          <w:caps w:val="0"/>
          <w:color w:val="000000"/>
          <w:sz w:val="18"/>
          <w:szCs w:val="18"/>
        </w:rPr>
      </w:pPr>
    </w:p>
    <w:p w:rsidR="00CE3BC1" w:rsidRPr="00CE3BC1" w:rsidRDefault="000B4429" w:rsidP="00CE3BC1">
      <w:pPr>
        <w:spacing w:line="312" w:lineRule="auto"/>
        <w:rPr>
          <w:rFonts w:cs="Arial"/>
          <w:caps w:val="0"/>
          <w:color w:val="000000"/>
          <w:sz w:val="18"/>
          <w:szCs w:val="18"/>
        </w:rPr>
      </w:pPr>
      <w:r>
        <w:rPr>
          <w:rFonts w:cs="Arial"/>
          <w:b/>
          <w:bCs/>
          <w:caps w:val="0"/>
          <w:color w:val="A00000"/>
          <w:sz w:val="18"/>
        </w:rPr>
        <w:t>4</w:t>
      </w:r>
      <w:r w:rsidR="008815B0">
        <w:rPr>
          <w:rFonts w:cs="Arial"/>
          <w:b/>
          <w:bCs/>
          <w:caps w:val="0"/>
          <w:color w:val="A00000"/>
          <w:sz w:val="18"/>
        </w:rPr>
        <w:t>° GIORNO -</w:t>
      </w:r>
      <w:r w:rsidR="00B079BD">
        <w:rPr>
          <w:rFonts w:cs="Arial"/>
          <w:b/>
          <w:bCs/>
          <w:caps w:val="0"/>
          <w:color w:val="A00000"/>
          <w:sz w:val="18"/>
        </w:rPr>
        <w:t xml:space="preserve">BRATISLAVA - </w:t>
      </w:r>
      <w:r w:rsidR="00CE3BC1" w:rsidRPr="00CE3BC1">
        <w:rPr>
          <w:rFonts w:cs="Arial"/>
          <w:b/>
          <w:bCs/>
          <w:caps w:val="0"/>
          <w:color w:val="A00000"/>
          <w:sz w:val="18"/>
        </w:rPr>
        <w:t>CRACOVIA</w:t>
      </w:r>
      <w:r>
        <w:rPr>
          <w:rFonts w:cs="Arial"/>
          <w:b/>
          <w:bCs/>
          <w:caps w:val="0"/>
          <w:color w:val="A00000"/>
          <w:sz w:val="18"/>
        </w:rPr>
        <w:t xml:space="preserve"> </w:t>
      </w:r>
      <w:r w:rsidR="00956730">
        <w:rPr>
          <w:rFonts w:cs="Arial"/>
          <w:b/>
          <w:bCs/>
          <w:caps w:val="0"/>
          <w:color w:val="A00000"/>
          <w:sz w:val="18"/>
        </w:rPr>
        <w:t xml:space="preserve"> ( 422 KM )</w:t>
      </w:r>
      <w:r w:rsidR="008815B0">
        <w:rPr>
          <w:rFonts w:cs="Arial"/>
          <w:b/>
          <w:bCs/>
          <w:caps w:val="0"/>
          <w:color w:val="A00000"/>
          <w:sz w:val="18"/>
        </w:rPr>
        <w:t xml:space="preserve"> 19.05.14</w:t>
      </w:r>
    </w:p>
    <w:p w:rsidR="00D36D1B" w:rsidRDefault="00B079BD" w:rsidP="00CE3BC1">
      <w:pPr>
        <w:spacing w:before="100" w:beforeAutospacing="1" w:after="100" w:afterAutospacing="1" w:line="312" w:lineRule="auto"/>
        <w:rPr>
          <w:rFonts w:cs="Arial"/>
          <w:caps w:val="0"/>
          <w:color w:val="000000"/>
          <w:sz w:val="18"/>
          <w:szCs w:val="18"/>
        </w:rPr>
      </w:pPr>
      <w:r>
        <w:rPr>
          <w:rFonts w:cs="Arial"/>
          <w:caps w:val="0"/>
          <w:color w:val="000000"/>
          <w:sz w:val="18"/>
          <w:szCs w:val="18"/>
        </w:rPr>
        <w:lastRenderedPageBreak/>
        <w:t>Dopo la prima colazione in hotel p</w:t>
      </w:r>
      <w:r w:rsidR="00D36D1B" w:rsidRPr="00CE3BC1">
        <w:rPr>
          <w:rFonts w:cs="Arial"/>
          <w:caps w:val="0"/>
          <w:color w:val="000000"/>
          <w:sz w:val="18"/>
          <w:szCs w:val="18"/>
        </w:rPr>
        <w:t xml:space="preserve">artenza per </w:t>
      </w:r>
      <w:r w:rsidRPr="0031577C">
        <w:rPr>
          <w:rFonts w:cs="Arial"/>
          <w:b/>
          <w:caps w:val="0"/>
          <w:color w:val="000000"/>
          <w:sz w:val="18"/>
          <w:szCs w:val="18"/>
        </w:rPr>
        <w:t>CRACOVIA</w:t>
      </w:r>
      <w:r>
        <w:rPr>
          <w:rFonts w:cs="Arial"/>
          <w:caps w:val="0"/>
          <w:color w:val="000000"/>
          <w:sz w:val="18"/>
          <w:szCs w:val="18"/>
        </w:rPr>
        <w:t>. Sistemazione in hotel tempo libero cena e pernottamento.</w:t>
      </w:r>
      <w:r w:rsidR="00D36D1B" w:rsidRPr="00CE3BC1">
        <w:rPr>
          <w:rFonts w:cs="Arial"/>
          <w:caps w:val="0"/>
          <w:color w:val="000000"/>
          <w:sz w:val="18"/>
          <w:szCs w:val="18"/>
        </w:rPr>
        <w:t xml:space="preserve">, </w:t>
      </w:r>
    </w:p>
    <w:p w:rsidR="008D4A15" w:rsidRPr="00EE4FAB" w:rsidRDefault="00EE4FAB" w:rsidP="008D4A15">
      <w:pPr>
        <w:rPr>
          <w:rFonts w:cs="Arial"/>
          <w:b/>
          <w:caps w:val="0"/>
          <w:color w:val="C00000"/>
          <w:sz w:val="18"/>
          <w:szCs w:val="18"/>
        </w:rPr>
      </w:pPr>
      <w:r w:rsidRPr="00EE4FAB">
        <w:rPr>
          <w:rFonts w:cs="Arial"/>
          <w:b/>
          <w:caps w:val="0"/>
          <w:color w:val="C00000"/>
          <w:sz w:val="18"/>
          <w:szCs w:val="18"/>
        </w:rPr>
        <w:t>5</w:t>
      </w:r>
      <w:r w:rsidR="008D4A15" w:rsidRPr="00EE4FAB">
        <w:rPr>
          <w:rFonts w:cs="Arial"/>
          <w:b/>
          <w:caps w:val="0"/>
          <w:color w:val="C00000"/>
          <w:sz w:val="18"/>
          <w:szCs w:val="18"/>
        </w:rPr>
        <w:t>°</w:t>
      </w:r>
      <w:r w:rsidR="008815B0">
        <w:rPr>
          <w:rFonts w:cs="Arial"/>
          <w:b/>
          <w:caps w:val="0"/>
          <w:color w:val="C00000"/>
          <w:sz w:val="18"/>
          <w:szCs w:val="18"/>
        </w:rPr>
        <w:t xml:space="preserve"> GIORNO - </w:t>
      </w:r>
      <w:r w:rsidR="00DD707F" w:rsidRPr="00EE4FAB">
        <w:rPr>
          <w:rFonts w:cs="Arial"/>
          <w:b/>
          <w:caps w:val="0"/>
          <w:color w:val="C00000"/>
          <w:sz w:val="18"/>
          <w:szCs w:val="18"/>
        </w:rPr>
        <w:t xml:space="preserve"> </w:t>
      </w:r>
      <w:r w:rsidR="00B079BD">
        <w:rPr>
          <w:rFonts w:cs="Arial"/>
          <w:b/>
          <w:caps w:val="0"/>
          <w:color w:val="C00000"/>
          <w:sz w:val="18"/>
          <w:szCs w:val="18"/>
        </w:rPr>
        <w:t>CRACOVIA</w:t>
      </w:r>
      <w:r w:rsidR="008815B0">
        <w:rPr>
          <w:rFonts w:cs="Arial"/>
          <w:b/>
          <w:caps w:val="0"/>
          <w:color w:val="C00000"/>
          <w:sz w:val="18"/>
          <w:szCs w:val="18"/>
        </w:rPr>
        <w:t xml:space="preserve"> 20.05.14</w:t>
      </w:r>
    </w:p>
    <w:p w:rsidR="00B079BD" w:rsidRDefault="00B079BD" w:rsidP="00B079BD">
      <w:pPr>
        <w:rPr>
          <w:rFonts w:cs="Arial"/>
          <w:caps w:val="0"/>
          <w:color w:val="000000"/>
          <w:sz w:val="18"/>
          <w:szCs w:val="18"/>
        </w:rPr>
      </w:pPr>
    </w:p>
    <w:p w:rsidR="00B079BD" w:rsidRDefault="00B079BD" w:rsidP="00017768">
      <w:pPr>
        <w:spacing w:line="360" w:lineRule="auto"/>
        <w:jc w:val="both"/>
        <w:rPr>
          <w:rFonts w:cs="Arial"/>
          <w:caps w:val="0"/>
          <w:color w:val="000000"/>
          <w:sz w:val="18"/>
          <w:szCs w:val="18"/>
        </w:rPr>
      </w:pPr>
      <w:r>
        <w:rPr>
          <w:rFonts w:cs="Arial"/>
          <w:caps w:val="0"/>
          <w:color w:val="000000"/>
          <w:sz w:val="18"/>
          <w:szCs w:val="18"/>
        </w:rPr>
        <w:t xml:space="preserve">Mattinata dedicata alla visita di </w:t>
      </w:r>
      <w:r w:rsidRPr="0031577C">
        <w:rPr>
          <w:rFonts w:cs="Arial"/>
          <w:b/>
          <w:caps w:val="0"/>
          <w:color w:val="000000"/>
          <w:sz w:val="18"/>
          <w:szCs w:val="18"/>
        </w:rPr>
        <w:t>Cracovia</w:t>
      </w:r>
      <w:r>
        <w:rPr>
          <w:rFonts w:cs="Arial"/>
          <w:caps w:val="0"/>
          <w:color w:val="000000"/>
          <w:sz w:val="18"/>
          <w:szCs w:val="18"/>
        </w:rPr>
        <w:t>. Pomeriggio visita guidata a</w:t>
      </w:r>
      <w:r w:rsidRPr="00CE3BC1">
        <w:rPr>
          <w:rFonts w:cs="Arial"/>
          <w:caps w:val="0"/>
          <w:color w:val="000000"/>
          <w:sz w:val="18"/>
          <w:szCs w:val="18"/>
        </w:rPr>
        <w:t xml:space="preserve">l più grande campo nazista: drammatica e toccante testimonianza dell’Olocausto. Oggi </w:t>
      </w:r>
      <w:proofErr w:type="spellStart"/>
      <w:r w:rsidRPr="0031577C">
        <w:rPr>
          <w:rFonts w:cs="Arial"/>
          <w:b/>
          <w:caps w:val="0"/>
          <w:color w:val="000000"/>
          <w:sz w:val="18"/>
          <w:szCs w:val="18"/>
        </w:rPr>
        <w:t>Auschwitz-Birkenau</w:t>
      </w:r>
      <w:proofErr w:type="spellEnd"/>
      <w:r w:rsidRPr="00CE3BC1">
        <w:rPr>
          <w:rFonts w:cs="Arial"/>
          <w:caps w:val="0"/>
          <w:color w:val="000000"/>
          <w:sz w:val="18"/>
          <w:szCs w:val="18"/>
        </w:rPr>
        <w:t xml:space="preserve"> è Patrimonio Mondiale dell’Umanità e Monumento alla Memoria di tutti i deportati. Visita guidata</w:t>
      </w:r>
      <w:r>
        <w:rPr>
          <w:rFonts w:cs="Arial"/>
          <w:caps w:val="0"/>
          <w:color w:val="000000"/>
          <w:sz w:val="18"/>
          <w:szCs w:val="18"/>
        </w:rPr>
        <w:t xml:space="preserve"> . Pranzo ,  ritorno a Cracovia </w:t>
      </w:r>
      <w:r w:rsidRPr="00CE3BC1">
        <w:rPr>
          <w:rFonts w:cs="Arial"/>
          <w:caps w:val="0"/>
          <w:color w:val="000000"/>
          <w:sz w:val="18"/>
          <w:szCs w:val="18"/>
        </w:rPr>
        <w:t>. Continuazione della visita guidata con il q</w:t>
      </w:r>
      <w:r w:rsidRPr="0031577C">
        <w:rPr>
          <w:rFonts w:cs="Arial"/>
          <w:b/>
          <w:caps w:val="0"/>
          <w:color w:val="000000"/>
          <w:sz w:val="18"/>
          <w:szCs w:val="18"/>
        </w:rPr>
        <w:t xml:space="preserve">uartiere ebraico di </w:t>
      </w:r>
      <w:proofErr w:type="spellStart"/>
      <w:r w:rsidRPr="0031577C">
        <w:rPr>
          <w:rFonts w:cs="Arial"/>
          <w:b/>
          <w:caps w:val="0"/>
          <w:color w:val="000000"/>
          <w:sz w:val="18"/>
          <w:szCs w:val="18"/>
        </w:rPr>
        <w:t>Kazimierz</w:t>
      </w:r>
      <w:proofErr w:type="spellEnd"/>
      <w:r w:rsidRPr="00CE3BC1">
        <w:rPr>
          <w:rFonts w:cs="Arial"/>
          <w:caps w:val="0"/>
          <w:color w:val="000000"/>
          <w:sz w:val="18"/>
          <w:szCs w:val="18"/>
        </w:rPr>
        <w:t>, luogo storico di Cracovia e della Polonia, noto per essere stato il centro della comunità ebraica dal XIV secolo fino alla seconda guerra mondiale. Qui venne ambientato e girato il famoso film “</w:t>
      </w:r>
      <w:proofErr w:type="spellStart"/>
      <w:r w:rsidRPr="00CE3BC1">
        <w:rPr>
          <w:rFonts w:cs="Arial"/>
          <w:caps w:val="0"/>
          <w:color w:val="000000"/>
          <w:sz w:val="18"/>
          <w:szCs w:val="18"/>
        </w:rPr>
        <w:t>Schindler’s</w:t>
      </w:r>
      <w:proofErr w:type="spellEnd"/>
      <w:r w:rsidRPr="00CE3BC1">
        <w:rPr>
          <w:rFonts w:cs="Arial"/>
          <w:caps w:val="0"/>
          <w:color w:val="000000"/>
          <w:sz w:val="18"/>
          <w:szCs w:val="18"/>
        </w:rPr>
        <w:t xml:space="preserve"> </w:t>
      </w:r>
      <w:proofErr w:type="spellStart"/>
      <w:r w:rsidRPr="00CE3BC1">
        <w:rPr>
          <w:rFonts w:cs="Arial"/>
          <w:caps w:val="0"/>
          <w:color w:val="000000"/>
          <w:sz w:val="18"/>
          <w:szCs w:val="18"/>
        </w:rPr>
        <w:t>List</w:t>
      </w:r>
      <w:proofErr w:type="spellEnd"/>
      <w:r w:rsidRPr="00CE3BC1">
        <w:rPr>
          <w:rFonts w:cs="Arial"/>
          <w:caps w:val="0"/>
          <w:color w:val="000000"/>
          <w:sz w:val="18"/>
          <w:szCs w:val="18"/>
        </w:rPr>
        <w:t xml:space="preserve">” di Steven Spielberg. </w:t>
      </w:r>
      <w:r>
        <w:rPr>
          <w:rFonts w:cs="Arial"/>
          <w:caps w:val="0"/>
          <w:color w:val="000000"/>
          <w:sz w:val="18"/>
          <w:szCs w:val="18"/>
        </w:rPr>
        <w:t xml:space="preserve"> Rientro in hotel. </w:t>
      </w:r>
      <w:r w:rsidRPr="00CE3BC1">
        <w:rPr>
          <w:rFonts w:cs="Arial"/>
          <w:caps w:val="0"/>
          <w:color w:val="000000"/>
          <w:sz w:val="18"/>
          <w:szCs w:val="18"/>
        </w:rPr>
        <w:t>Cena e pernottamento.</w:t>
      </w:r>
    </w:p>
    <w:p w:rsidR="00956730" w:rsidRPr="008815B0" w:rsidRDefault="00EE4FAB" w:rsidP="00B079BD">
      <w:pPr>
        <w:spacing w:before="100" w:beforeAutospacing="1" w:after="100" w:afterAutospacing="1" w:line="312" w:lineRule="auto"/>
        <w:rPr>
          <w:rFonts w:cs="Arial"/>
          <w:b/>
          <w:caps w:val="0"/>
          <w:color w:val="C00000"/>
          <w:sz w:val="18"/>
          <w:szCs w:val="18"/>
        </w:rPr>
      </w:pPr>
      <w:r w:rsidRPr="008815B0">
        <w:rPr>
          <w:rFonts w:cs="Arial"/>
          <w:b/>
          <w:caps w:val="0"/>
          <w:color w:val="C00000"/>
          <w:sz w:val="18"/>
          <w:szCs w:val="18"/>
        </w:rPr>
        <w:t xml:space="preserve">6° GIORNO – </w:t>
      </w:r>
      <w:r w:rsidR="00B079BD" w:rsidRPr="008815B0">
        <w:rPr>
          <w:rFonts w:cs="Arial"/>
          <w:b/>
          <w:caps w:val="0"/>
          <w:color w:val="C00000"/>
          <w:sz w:val="18"/>
          <w:szCs w:val="18"/>
        </w:rPr>
        <w:t xml:space="preserve"> </w:t>
      </w:r>
      <w:r w:rsidR="00956730" w:rsidRPr="008815B0">
        <w:rPr>
          <w:rFonts w:cs="Arial"/>
          <w:b/>
          <w:caps w:val="0"/>
          <w:color w:val="C00000"/>
          <w:sz w:val="18"/>
          <w:szCs w:val="18"/>
        </w:rPr>
        <w:t>CRACOVIA –VIENNA (  477 KM)</w:t>
      </w:r>
      <w:r w:rsidR="008815B0">
        <w:rPr>
          <w:rFonts w:cs="Arial"/>
          <w:b/>
          <w:caps w:val="0"/>
          <w:color w:val="C00000"/>
          <w:sz w:val="18"/>
          <w:szCs w:val="18"/>
        </w:rPr>
        <w:t xml:space="preserve">   21.05.14</w:t>
      </w:r>
    </w:p>
    <w:p w:rsidR="00661CD6" w:rsidRPr="00D31D7A" w:rsidRDefault="00B079BD" w:rsidP="00B079BD">
      <w:pPr>
        <w:spacing w:before="100" w:beforeAutospacing="1" w:after="100" w:afterAutospacing="1" w:line="312" w:lineRule="auto"/>
        <w:rPr>
          <w:rFonts w:cs="Arial"/>
          <w:caps w:val="0"/>
          <w:color w:val="000000" w:themeColor="text1"/>
          <w:sz w:val="18"/>
          <w:szCs w:val="18"/>
        </w:rPr>
      </w:pPr>
      <w:r w:rsidRPr="00D31D7A">
        <w:rPr>
          <w:rFonts w:cs="Arial"/>
          <w:caps w:val="0"/>
          <w:color w:val="000000" w:themeColor="text1"/>
          <w:sz w:val="18"/>
          <w:szCs w:val="18"/>
        </w:rPr>
        <w:t>dopo la prima colazione partenza da Cracovia per</w:t>
      </w:r>
      <w:r w:rsidRPr="0031577C">
        <w:rPr>
          <w:rFonts w:cs="Arial"/>
          <w:b/>
          <w:caps w:val="0"/>
          <w:color w:val="000000" w:themeColor="text1"/>
          <w:sz w:val="18"/>
          <w:szCs w:val="18"/>
        </w:rPr>
        <w:t xml:space="preserve"> </w:t>
      </w:r>
      <w:r w:rsidR="0037674B" w:rsidRPr="0031577C">
        <w:rPr>
          <w:rFonts w:cs="Arial"/>
          <w:b/>
          <w:caps w:val="0"/>
          <w:color w:val="000000" w:themeColor="text1"/>
          <w:sz w:val="18"/>
          <w:szCs w:val="18"/>
        </w:rPr>
        <w:t>VIENNA</w:t>
      </w:r>
      <w:r w:rsidR="005F5517" w:rsidRPr="00D31D7A">
        <w:rPr>
          <w:rFonts w:cs="Arial"/>
          <w:caps w:val="0"/>
          <w:color w:val="000000" w:themeColor="text1"/>
          <w:sz w:val="18"/>
          <w:szCs w:val="18"/>
        </w:rPr>
        <w:t>.</w:t>
      </w:r>
      <w:r w:rsidR="00D31D7A" w:rsidRPr="00D31D7A">
        <w:rPr>
          <w:rFonts w:cs="Arial"/>
          <w:caps w:val="0"/>
          <w:color w:val="000000" w:themeColor="text1"/>
          <w:sz w:val="18"/>
          <w:szCs w:val="18"/>
        </w:rPr>
        <w:t xml:space="preserve"> Pranzo lungo il percorso . Arrivo a Vienna </w:t>
      </w:r>
      <w:r w:rsidR="005F5517" w:rsidRPr="00D31D7A">
        <w:rPr>
          <w:rFonts w:cs="Arial"/>
          <w:caps w:val="0"/>
          <w:color w:val="000000" w:themeColor="text1"/>
          <w:sz w:val="18"/>
          <w:szCs w:val="18"/>
        </w:rPr>
        <w:t xml:space="preserve"> </w:t>
      </w:r>
      <w:proofErr w:type="spellStart"/>
      <w:r w:rsidR="00FE768D" w:rsidRPr="00D31D7A">
        <w:rPr>
          <w:rFonts w:cs="Arial"/>
          <w:caps w:val="0"/>
          <w:color w:val="000000" w:themeColor="text1"/>
          <w:sz w:val="18"/>
          <w:szCs w:val="18"/>
        </w:rPr>
        <w:t>C</w:t>
      </w:r>
      <w:r w:rsidR="00D31D7A" w:rsidRPr="00D31D7A">
        <w:rPr>
          <w:rFonts w:cs="Arial"/>
          <w:caps w:val="0"/>
          <w:color w:val="000000" w:themeColor="text1"/>
          <w:sz w:val="18"/>
          <w:szCs w:val="18"/>
        </w:rPr>
        <w:t>h</w:t>
      </w:r>
      <w:r w:rsidR="00FE768D" w:rsidRPr="00D31D7A">
        <w:rPr>
          <w:rFonts w:cs="Arial"/>
          <w:caps w:val="0"/>
          <w:color w:val="000000" w:themeColor="text1"/>
          <w:sz w:val="18"/>
          <w:szCs w:val="18"/>
        </w:rPr>
        <w:t>eck</w:t>
      </w:r>
      <w:proofErr w:type="spellEnd"/>
      <w:r w:rsidR="00FE768D" w:rsidRPr="00D31D7A">
        <w:rPr>
          <w:rFonts w:cs="Arial"/>
          <w:caps w:val="0"/>
          <w:color w:val="000000" w:themeColor="text1"/>
          <w:sz w:val="18"/>
          <w:szCs w:val="18"/>
        </w:rPr>
        <w:t xml:space="preserve"> </w:t>
      </w:r>
      <w:r w:rsidR="00D31D7A" w:rsidRPr="00D31D7A">
        <w:rPr>
          <w:rFonts w:cs="Arial"/>
          <w:caps w:val="0"/>
          <w:color w:val="000000" w:themeColor="text1"/>
          <w:sz w:val="18"/>
          <w:szCs w:val="18"/>
        </w:rPr>
        <w:t xml:space="preserve">in </w:t>
      </w:r>
      <w:r w:rsidR="00FE768D" w:rsidRPr="00D31D7A">
        <w:rPr>
          <w:rFonts w:cs="Arial"/>
          <w:caps w:val="0"/>
          <w:color w:val="000000" w:themeColor="text1"/>
          <w:sz w:val="18"/>
          <w:szCs w:val="18"/>
        </w:rPr>
        <w:t xml:space="preserve"> hotel </w:t>
      </w:r>
      <w:r w:rsidR="00D31D7A" w:rsidRPr="00D31D7A">
        <w:rPr>
          <w:rFonts w:cs="Arial"/>
          <w:caps w:val="0"/>
          <w:color w:val="000000" w:themeColor="text1"/>
          <w:sz w:val="18"/>
          <w:szCs w:val="18"/>
        </w:rPr>
        <w:t xml:space="preserve">, sistemazione nelle camere  e </w:t>
      </w:r>
      <w:r w:rsidR="00FE768D" w:rsidRPr="00D31D7A">
        <w:rPr>
          <w:rFonts w:cs="Arial"/>
          <w:caps w:val="0"/>
          <w:color w:val="000000" w:themeColor="text1"/>
          <w:sz w:val="18"/>
          <w:szCs w:val="18"/>
        </w:rPr>
        <w:t>tempo libero nel pomeriggio per visite</w:t>
      </w:r>
      <w:r w:rsidR="00D31D7A" w:rsidRPr="00D31D7A">
        <w:rPr>
          <w:rFonts w:cs="Arial"/>
          <w:caps w:val="0"/>
          <w:color w:val="000000" w:themeColor="text1"/>
          <w:sz w:val="18"/>
          <w:szCs w:val="18"/>
        </w:rPr>
        <w:t xml:space="preserve"> individuali </w:t>
      </w:r>
      <w:r w:rsidR="00F64A86">
        <w:rPr>
          <w:rFonts w:cs="Arial"/>
          <w:caps w:val="0"/>
          <w:color w:val="000000" w:themeColor="text1"/>
          <w:sz w:val="18"/>
          <w:szCs w:val="18"/>
        </w:rPr>
        <w:t xml:space="preserve"> e shopping </w:t>
      </w:r>
      <w:r w:rsidR="00D31D7A" w:rsidRPr="00D31D7A">
        <w:rPr>
          <w:rFonts w:cs="Arial"/>
          <w:caps w:val="0"/>
          <w:color w:val="000000" w:themeColor="text1"/>
          <w:sz w:val="18"/>
          <w:szCs w:val="18"/>
        </w:rPr>
        <w:t xml:space="preserve"> . C</w:t>
      </w:r>
      <w:r w:rsidR="005F5517" w:rsidRPr="00D31D7A">
        <w:rPr>
          <w:rFonts w:cs="Arial"/>
          <w:caps w:val="0"/>
          <w:color w:val="000000" w:themeColor="text1"/>
          <w:sz w:val="18"/>
          <w:szCs w:val="18"/>
        </w:rPr>
        <w:t>ena e pernottamento.</w:t>
      </w:r>
      <w:r w:rsidR="00D31D7A" w:rsidRPr="00D31D7A">
        <w:rPr>
          <w:rFonts w:cs="Arial"/>
          <w:caps w:val="0"/>
          <w:color w:val="000000" w:themeColor="text1"/>
          <w:sz w:val="18"/>
          <w:szCs w:val="18"/>
        </w:rPr>
        <w:t xml:space="preserve"> Escursione facoltativa e cena  sulla torre girevole  del </w:t>
      </w:r>
      <w:proofErr w:type="spellStart"/>
      <w:r w:rsidR="00D31D7A" w:rsidRPr="0031577C">
        <w:rPr>
          <w:rFonts w:cs="Arial"/>
          <w:b/>
          <w:caps w:val="0"/>
          <w:color w:val="000000" w:themeColor="text1"/>
          <w:sz w:val="18"/>
          <w:szCs w:val="18"/>
        </w:rPr>
        <w:t>Donauturm</w:t>
      </w:r>
      <w:proofErr w:type="spellEnd"/>
    </w:p>
    <w:p w:rsidR="00A268A4" w:rsidRPr="008815B0" w:rsidRDefault="00A268A4" w:rsidP="008D4A15">
      <w:pPr>
        <w:spacing w:before="100" w:beforeAutospacing="1" w:after="100" w:afterAutospacing="1" w:line="312" w:lineRule="auto"/>
        <w:rPr>
          <w:rFonts w:cs="Arial"/>
          <w:b/>
          <w:caps w:val="0"/>
          <w:color w:val="C00000"/>
          <w:sz w:val="18"/>
          <w:szCs w:val="18"/>
        </w:rPr>
      </w:pPr>
      <w:r w:rsidRPr="008815B0">
        <w:rPr>
          <w:rFonts w:cs="Arial"/>
          <w:b/>
          <w:caps w:val="0"/>
          <w:color w:val="C00000"/>
          <w:sz w:val="18"/>
          <w:szCs w:val="18"/>
        </w:rPr>
        <w:t>7° GIORNO –</w:t>
      </w:r>
      <w:r w:rsidR="0037674B" w:rsidRPr="008815B0">
        <w:rPr>
          <w:rFonts w:cs="Arial"/>
          <w:b/>
          <w:caps w:val="0"/>
          <w:color w:val="C00000"/>
          <w:sz w:val="18"/>
          <w:szCs w:val="18"/>
        </w:rPr>
        <w:t xml:space="preserve"> </w:t>
      </w:r>
      <w:r w:rsidR="000B4429" w:rsidRPr="008815B0">
        <w:rPr>
          <w:rFonts w:cs="Arial"/>
          <w:b/>
          <w:caps w:val="0"/>
          <w:color w:val="C00000"/>
          <w:sz w:val="18"/>
          <w:szCs w:val="18"/>
        </w:rPr>
        <w:t xml:space="preserve">VIENNA </w:t>
      </w:r>
      <w:r w:rsidR="008815B0">
        <w:rPr>
          <w:rFonts w:cs="Arial"/>
          <w:b/>
          <w:caps w:val="0"/>
          <w:color w:val="C00000"/>
          <w:sz w:val="18"/>
          <w:szCs w:val="18"/>
        </w:rPr>
        <w:t>22.05.14</w:t>
      </w:r>
    </w:p>
    <w:p w:rsidR="00D31D7A" w:rsidRPr="00AA3899" w:rsidRDefault="00D31D7A" w:rsidP="00D31D7A">
      <w:pPr>
        <w:spacing w:before="100" w:beforeAutospacing="1" w:after="100" w:afterAutospacing="1" w:line="312" w:lineRule="auto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aps w:val="0"/>
          <w:color w:val="000000"/>
          <w:sz w:val="18"/>
          <w:szCs w:val="18"/>
        </w:rPr>
        <w:t xml:space="preserve">Dopo la prima </w:t>
      </w:r>
      <w:r w:rsidRPr="00D31D7A">
        <w:rPr>
          <w:rFonts w:cs="Arial"/>
          <w:caps w:val="0"/>
          <w:color w:val="000000"/>
          <w:sz w:val="18"/>
          <w:szCs w:val="18"/>
        </w:rPr>
        <w:t xml:space="preserve">colazione in hotel visita guidata del </w:t>
      </w:r>
      <w:r w:rsidRPr="0031577C">
        <w:rPr>
          <w:rFonts w:cs="Arial"/>
          <w:b/>
          <w:caps w:val="0"/>
          <w:color w:val="000000"/>
          <w:sz w:val="18"/>
          <w:szCs w:val="18"/>
        </w:rPr>
        <w:t>Castello di Schönbrunn,</w:t>
      </w:r>
      <w:r w:rsidRPr="00D31D7A">
        <w:rPr>
          <w:rFonts w:cs="Arial"/>
          <w:caps w:val="0"/>
          <w:color w:val="000000"/>
          <w:sz w:val="18"/>
          <w:szCs w:val="18"/>
        </w:rPr>
        <w:t xml:space="preserve"> grandiosa residenza estiva della famiglia imperiale e formidabile esempio del barocco europeo: visitando i sontuosi appartamenti che, da Maria Teresa a Francesco Giuseppe, ospitarono generazioni di imperatori, si potrà avere una chiara immagine della vita alla corte degli Asburgo</w:t>
      </w:r>
      <w:r>
        <w:rPr>
          <w:rFonts w:cs="Arial"/>
          <w:caps w:val="0"/>
          <w:color w:val="000000"/>
          <w:sz w:val="18"/>
          <w:szCs w:val="18"/>
        </w:rPr>
        <w:t>. Pranzo libero .</w:t>
      </w:r>
      <w:r w:rsidRPr="00D31D7A">
        <w:rPr>
          <w:rFonts w:cs="Arial"/>
          <w:color w:val="000000"/>
          <w:sz w:val="18"/>
          <w:szCs w:val="18"/>
        </w:rPr>
        <w:t xml:space="preserve"> </w:t>
      </w:r>
      <w:r w:rsidRPr="00D31D7A">
        <w:rPr>
          <w:rFonts w:cs="Arial"/>
          <w:caps w:val="0"/>
          <w:color w:val="000000"/>
          <w:sz w:val="18"/>
          <w:szCs w:val="18"/>
        </w:rPr>
        <w:t xml:space="preserve">Pomeriggio dedicato al cuore del centro storico, con visita guidata alla Chiesa degli Agostiniani (all’interno raffinato complesso scultoreo del </w:t>
      </w:r>
      <w:proofErr w:type="spellStart"/>
      <w:r w:rsidRPr="00D31D7A">
        <w:rPr>
          <w:rFonts w:cs="Arial"/>
          <w:caps w:val="0"/>
          <w:color w:val="000000"/>
          <w:sz w:val="18"/>
          <w:szCs w:val="18"/>
        </w:rPr>
        <w:t>Canova</w:t>
      </w:r>
      <w:proofErr w:type="spellEnd"/>
      <w:r w:rsidRPr="00D31D7A">
        <w:rPr>
          <w:rFonts w:cs="Arial"/>
          <w:caps w:val="0"/>
          <w:color w:val="000000"/>
          <w:sz w:val="18"/>
          <w:szCs w:val="18"/>
        </w:rPr>
        <w:t xml:space="preserve">), all’imponente </w:t>
      </w:r>
      <w:r w:rsidRPr="0031577C">
        <w:rPr>
          <w:rFonts w:cs="Arial"/>
          <w:b/>
          <w:caps w:val="0"/>
          <w:color w:val="000000"/>
          <w:sz w:val="18"/>
          <w:szCs w:val="18"/>
        </w:rPr>
        <w:t xml:space="preserve">Palazzo della </w:t>
      </w:r>
      <w:proofErr w:type="spellStart"/>
      <w:r w:rsidRPr="0031577C">
        <w:rPr>
          <w:rFonts w:cs="Arial"/>
          <w:b/>
          <w:caps w:val="0"/>
          <w:color w:val="000000"/>
          <w:sz w:val="18"/>
          <w:szCs w:val="18"/>
        </w:rPr>
        <w:t>Hofburg</w:t>
      </w:r>
      <w:proofErr w:type="spellEnd"/>
      <w:r w:rsidRPr="00D31D7A">
        <w:rPr>
          <w:rFonts w:cs="Arial"/>
          <w:caps w:val="0"/>
          <w:color w:val="000000"/>
          <w:sz w:val="18"/>
          <w:szCs w:val="18"/>
        </w:rPr>
        <w:t xml:space="preserve">, per secoli dimora invernale degli Asburgo (esterno) e alla </w:t>
      </w:r>
      <w:r w:rsidRPr="0031577C">
        <w:rPr>
          <w:rFonts w:cs="Arial"/>
          <w:b/>
          <w:caps w:val="0"/>
          <w:color w:val="000000"/>
          <w:sz w:val="18"/>
          <w:szCs w:val="18"/>
        </w:rPr>
        <w:t>Piazza degli Eroi,</w:t>
      </w:r>
      <w:r w:rsidRPr="00D31D7A">
        <w:rPr>
          <w:rFonts w:cs="Arial"/>
          <w:caps w:val="0"/>
          <w:color w:val="000000"/>
          <w:sz w:val="18"/>
          <w:szCs w:val="18"/>
        </w:rPr>
        <w:t xml:space="preserve"> da dove, con piacevole passeggiata nel centralissimo </w:t>
      </w:r>
      <w:r w:rsidRPr="0031577C">
        <w:rPr>
          <w:rFonts w:cs="Arial"/>
          <w:b/>
          <w:caps w:val="0"/>
          <w:color w:val="000000"/>
          <w:sz w:val="18"/>
          <w:szCs w:val="18"/>
        </w:rPr>
        <w:t xml:space="preserve">viale del </w:t>
      </w:r>
      <w:proofErr w:type="spellStart"/>
      <w:r w:rsidRPr="0031577C">
        <w:rPr>
          <w:rFonts w:cs="Arial"/>
          <w:b/>
          <w:caps w:val="0"/>
          <w:color w:val="000000"/>
          <w:sz w:val="18"/>
          <w:szCs w:val="18"/>
        </w:rPr>
        <w:t>Graben</w:t>
      </w:r>
      <w:proofErr w:type="spellEnd"/>
      <w:r w:rsidRPr="00D31D7A">
        <w:rPr>
          <w:rFonts w:cs="Arial"/>
          <w:caps w:val="0"/>
          <w:color w:val="000000"/>
          <w:sz w:val="18"/>
          <w:szCs w:val="18"/>
        </w:rPr>
        <w:t xml:space="preserve">, si arriverà al grandioso </w:t>
      </w:r>
      <w:r w:rsidRPr="0031577C">
        <w:rPr>
          <w:rFonts w:cs="Arial"/>
          <w:b/>
          <w:caps w:val="0"/>
          <w:color w:val="000000"/>
          <w:sz w:val="18"/>
          <w:szCs w:val="18"/>
        </w:rPr>
        <w:t>Duomo gotico di Santo Stefano</w:t>
      </w:r>
      <w:r w:rsidRPr="00D31D7A">
        <w:rPr>
          <w:rFonts w:cs="Arial"/>
          <w:caps w:val="0"/>
          <w:color w:val="000000"/>
          <w:sz w:val="18"/>
          <w:szCs w:val="18"/>
        </w:rPr>
        <w:t xml:space="preserve"> (interno) e alla </w:t>
      </w:r>
      <w:r w:rsidRPr="0031577C">
        <w:rPr>
          <w:rFonts w:cs="Arial"/>
          <w:b/>
          <w:caps w:val="0"/>
          <w:color w:val="000000"/>
          <w:sz w:val="18"/>
          <w:szCs w:val="18"/>
        </w:rPr>
        <w:t>Cripta dei Cappuccini</w:t>
      </w:r>
      <w:r w:rsidRPr="00D31D7A">
        <w:rPr>
          <w:rFonts w:cs="Arial"/>
          <w:caps w:val="0"/>
          <w:color w:val="000000"/>
          <w:sz w:val="18"/>
          <w:szCs w:val="18"/>
        </w:rPr>
        <w:t xml:space="preserve">, monumentale luogo di sepoltura della dinastia asburgica (interno). Sistemazione in hotel. Cena in un tipico  </w:t>
      </w:r>
      <w:proofErr w:type="spellStart"/>
      <w:r w:rsidRPr="0031577C">
        <w:rPr>
          <w:rFonts w:cs="Arial"/>
          <w:b/>
          <w:caps w:val="0"/>
          <w:color w:val="000000"/>
          <w:sz w:val="18"/>
          <w:szCs w:val="18"/>
        </w:rPr>
        <w:t>heuriger</w:t>
      </w:r>
      <w:proofErr w:type="spellEnd"/>
      <w:r w:rsidRPr="0031577C">
        <w:rPr>
          <w:rFonts w:cs="Arial"/>
          <w:b/>
          <w:caps w:val="0"/>
          <w:color w:val="000000"/>
          <w:sz w:val="18"/>
          <w:szCs w:val="18"/>
        </w:rPr>
        <w:t xml:space="preserve"> viennese .</w:t>
      </w:r>
      <w:r w:rsidRPr="00D31D7A">
        <w:rPr>
          <w:rFonts w:cs="Arial"/>
          <w:caps w:val="0"/>
          <w:color w:val="000000"/>
          <w:sz w:val="18"/>
          <w:szCs w:val="18"/>
        </w:rPr>
        <w:t xml:space="preserve"> Pernottamento in hotel</w:t>
      </w:r>
      <w:r w:rsidRPr="00AA3899">
        <w:rPr>
          <w:rFonts w:cs="Arial"/>
          <w:color w:val="000000"/>
          <w:sz w:val="18"/>
          <w:szCs w:val="18"/>
        </w:rPr>
        <w:t>.</w:t>
      </w:r>
    </w:p>
    <w:p w:rsidR="003E229C" w:rsidRPr="008815B0" w:rsidRDefault="003E229C" w:rsidP="008D4A15">
      <w:pPr>
        <w:spacing w:before="100" w:beforeAutospacing="1" w:after="100" w:afterAutospacing="1" w:line="312" w:lineRule="auto"/>
        <w:rPr>
          <w:rFonts w:cs="Arial"/>
          <w:b/>
          <w:caps w:val="0"/>
          <w:color w:val="C00000"/>
          <w:sz w:val="18"/>
          <w:szCs w:val="18"/>
        </w:rPr>
      </w:pPr>
      <w:r w:rsidRPr="008815B0">
        <w:rPr>
          <w:rFonts w:cs="Arial"/>
          <w:b/>
          <w:caps w:val="0"/>
          <w:color w:val="C00000"/>
          <w:sz w:val="18"/>
          <w:szCs w:val="18"/>
        </w:rPr>
        <w:t xml:space="preserve">8° GIORNO VIENNA – </w:t>
      </w:r>
      <w:r w:rsidR="002978DE">
        <w:rPr>
          <w:rFonts w:cs="Arial"/>
          <w:b/>
          <w:caps w:val="0"/>
          <w:color w:val="C00000"/>
          <w:sz w:val="18"/>
          <w:szCs w:val="18"/>
        </w:rPr>
        <w:t xml:space="preserve">MILANO –TORINO </w:t>
      </w:r>
      <w:r w:rsidR="008815B0">
        <w:rPr>
          <w:rFonts w:cs="Arial"/>
          <w:b/>
          <w:caps w:val="0"/>
          <w:color w:val="C00000"/>
          <w:sz w:val="18"/>
          <w:szCs w:val="18"/>
        </w:rPr>
        <w:t xml:space="preserve">  23.05.14 </w:t>
      </w:r>
    </w:p>
    <w:p w:rsidR="003E229C" w:rsidRPr="00017768" w:rsidRDefault="00F64A86" w:rsidP="00AF4919">
      <w:pPr>
        <w:spacing w:before="100" w:beforeAutospacing="1" w:after="100" w:afterAutospacing="1" w:line="312" w:lineRule="auto"/>
        <w:jc w:val="both"/>
        <w:rPr>
          <w:rFonts w:cs="Arial"/>
          <w:caps w:val="0"/>
          <w:sz w:val="18"/>
          <w:szCs w:val="18"/>
        </w:rPr>
      </w:pPr>
      <w:r w:rsidRPr="00017768">
        <w:rPr>
          <w:rFonts w:cs="Arial"/>
          <w:caps w:val="0"/>
          <w:sz w:val="18"/>
          <w:szCs w:val="18"/>
        </w:rPr>
        <w:t xml:space="preserve">Dopo la prima colazione in hotel  visita del </w:t>
      </w:r>
      <w:r w:rsidRPr="00017768">
        <w:rPr>
          <w:rFonts w:cs="Arial"/>
          <w:b/>
          <w:caps w:val="0"/>
          <w:sz w:val="18"/>
          <w:szCs w:val="18"/>
        </w:rPr>
        <w:t>castello Belvedere</w:t>
      </w:r>
      <w:r w:rsidRPr="00017768">
        <w:rPr>
          <w:rFonts w:cs="Arial"/>
          <w:caps w:val="0"/>
          <w:sz w:val="18"/>
          <w:szCs w:val="18"/>
        </w:rPr>
        <w:t xml:space="preserve"> </w:t>
      </w:r>
      <w:r w:rsidR="0031577C" w:rsidRPr="00017768">
        <w:rPr>
          <w:rFonts w:cs="Arial"/>
          <w:caps w:val="0"/>
          <w:color w:val="000000" w:themeColor="text1"/>
          <w:sz w:val="18"/>
          <w:szCs w:val="18"/>
          <w:shd w:val="clear" w:color="auto" w:fill="FFFFFF"/>
        </w:rPr>
        <w:t>All’inizio del ‘700 il</w:t>
      </w:r>
      <w:r w:rsidR="0031577C" w:rsidRPr="00017768">
        <w:rPr>
          <w:rStyle w:val="apple-converted-space"/>
          <w:rFonts w:cs="Arial"/>
          <w:caps w:val="0"/>
          <w:color w:val="000000" w:themeColor="text1"/>
          <w:sz w:val="18"/>
          <w:szCs w:val="18"/>
          <w:shd w:val="clear" w:color="auto" w:fill="FFFFFF"/>
        </w:rPr>
        <w:t> </w:t>
      </w:r>
      <w:r w:rsidR="0031577C" w:rsidRPr="00017768">
        <w:rPr>
          <w:rFonts w:cs="Arial"/>
          <w:b/>
          <w:bCs/>
          <w:caps w:val="0"/>
          <w:color w:val="000000" w:themeColor="text1"/>
          <w:sz w:val="18"/>
          <w:szCs w:val="18"/>
          <w:shd w:val="clear" w:color="auto" w:fill="FFFFFF"/>
        </w:rPr>
        <w:t>principe Eugenio di Savoia</w:t>
      </w:r>
      <w:r w:rsidR="0031577C" w:rsidRPr="00017768">
        <w:rPr>
          <w:rFonts w:cs="Arial"/>
          <w:caps w:val="0"/>
          <w:color w:val="000000" w:themeColor="text1"/>
          <w:sz w:val="18"/>
          <w:szCs w:val="18"/>
          <w:shd w:val="clear" w:color="auto" w:fill="FFFFFF"/>
        </w:rPr>
        <w:t xml:space="preserve">, trionfatore contro i Turchi, si fece costruire una residenza estiva con annessa </w:t>
      </w:r>
      <w:proofErr w:type="spellStart"/>
      <w:r w:rsidR="0031577C" w:rsidRPr="00017768">
        <w:rPr>
          <w:rFonts w:cs="Arial"/>
          <w:b/>
          <w:caps w:val="0"/>
          <w:color w:val="000000" w:themeColor="text1"/>
          <w:sz w:val="18"/>
          <w:szCs w:val="18"/>
          <w:shd w:val="clear" w:color="auto" w:fill="FFFFFF"/>
        </w:rPr>
        <w:t>Orangerie</w:t>
      </w:r>
      <w:proofErr w:type="spellEnd"/>
      <w:r w:rsidR="0031577C" w:rsidRPr="00017768">
        <w:rPr>
          <w:rFonts w:cs="Arial"/>
          <w:caps w:val="0"/>
          <w:color w:val="000000" w:themeColor="text1"/>
          <w:sz w:val="18"/>
          <w:szCs w:val="18"/>
          <w:shd w:val="clear" w:color="auto" w:fill="FFFFFF"/>
        </w:rPr>
        <w:t xml:space="preserve"> (</w:t>
      </w:r>
      <w:proofErr w:type="spellStart"/>
      <w:r w:rsidR="0031577C" w:rsidRPr="00017768">
        <w:rPr>
          <w:rFonts w:cs="Arial"/>
          <w:caps w:val="0"/>
          <w:color w:val="000000" w:themeColor="text1"/>
          <w:sz w:val="18"/>
          <w:szCs w:val="18"/>
          <w:shd w:val="clear" w:color="auto" w:fill="FFFFFF"/>
        </w:rPr>
        <w:t>Rennweg</w:t>
      </w:r>
      <w:proofErr w:type="spellEnd"/>
      <w:r w:rsidR="0031577C" w:rsidRPr="00017768">
        <w:rPr>
          <w:rFonts w:cs="Arial"/>
          <w:caps w:val="0"/>
          <w:color w:val="000000" w:themeColor="text1"/>
          <w:sz w:val="18"/>
          <w:szCs w:val="18"/>
          <w:shd w:val="clear" w:color="auto" w:fill="FFFFFF"/>
        </w:rPr>
        <w:t xml:space="preserve"> 6) sullo stile di Versailles, denominata </w:t>
      </w:r>
      <w:proofErr w:type="spellStart"/>
      <w:r w:rsidR="0031577C" w:rsidRPr="00017768">
        <w:rPr>
          <w:rFonts w:cs="Arial"/>
          <w:b/>
          <w:caps w:val="0"/>
          <w:color w:val="000000" w:themeColor="text1"/>
          <w:sz w:val="18"/>
          <w:szCs w:val="18"/>
          <w:shd w:val="clear" w:color="auto" w:fill="FFFFFF"/>
        </w:rPr>
        <w:t>Unteres</w:t>
      </w:r>
      <w:proofErr w:type="spellEnd"/>
      <w:r w:rsidR="0031577C" w:rsidRPr="00017768">
        <w:rPr>
          <w:rFonts w:cs="Arial"/>
          <w:b/>
          <w:caps w:val="0"/>
          <w:color w:val="000000" w:themeColor="text1"/>
          <w:sz w:val="18"/>
          <w:szCs w:val="18"/>
          <w:shd w:val="clear" w:color="auto" w:fill="FFFFFF"/>
        </w:rPr>
        <w:t xml:space="preserve"> Belvedere</w:t>
      </w:r>
      <w:r w:rsidR="0031577C" w:rsidRPr="00017768">
        <w:rPr>
          <w:rFonts w:cs="Arial"/>
          <w:caps w:val="0"/>
          <w:color w:val="000000" w:themeColor="text1"/>
          <w:sz w:val="18"/>
          <w:szCs w:val="18"/>
          <w:shd w:val="clear" w:color="auto" w:fill="FFFFFF"/>
        </w:rPr>
        <w:t xml:space="preserve"> -</w:t>
      </w:r>
      <w:r w:rsidR="0031577C" w:rsidRPr="00017768">
        <w:rPr>
          <w:rStyle w:val="apple-converted-space"/>
          <w:rFonts w:cs="Arial"/>
          <w:caps w:val="0"/>
          <w:color w:val="000000" w:themeColor="text1"/>
          <w:sz w:val="18"/>
          <w:szCs w:val="18"/>
          <w:shd w:val="clear" w:color="auto" w:fill="FFFFFF"/>
        </w:rPr>
        <w:t> </w:t>
      </w:r>
      <w:r w:rsidR="0031577C" w:rsidRPr="00017768">
        <w:rPr>
          <w:rFonts w:cs="Arial"/>
          <w:b/>
          <w:bCs/>
          <w:caps w:val="0"/>
          <w:color w:val="000000" w:themeColor="text1"/>
          <w:sz w:val="18"/>
          <w:szCs w:val="18"/>
          <w:shd w:val="clear" w:color="auto" w:fill="FFFFFF"/>
        </w:rPr>
        <w:t>Belvedere inferiore</w:t>
      </w:r>
      <w:r w:rsidR="0031577C" w:rsidRPr="00017768">
        <w:rPr>
          <w:rStyle w:val="apple-converted-space"/>
          <w:rFonts w:cs="Arial"/>
          <w:caps w:val="0"/>
          <w:color w:val="000000" w:themeColor="text1"/>
          <w:sz w:val="18"/>
          <w:szCs w:val="18"/>
          <w:shd w:val="clear" w:color="auto" w:fill="FFFFFF"/>
        </w:rPr>
        <w:t> </w:t>
      </w:r>
      <w:r w:rsidR="0031577C" w:rsidRPr="00017768">
        <w:rPr>
          <w:rFonts w:cs="Arial"/>
          <w:caps w:val="0"/>
          <w:color w:val="000000" w:themeColor="text1"/>
          <w:sz w:val="18"/>
          <w:szCs w:val="18"/>
          <w:shd w:val="clear" w:color="auto" w:fill="FFFFFF"/>
        </w:rPr>
        <w:t>- che fu ultimata nel 1716. Questa era l’effettiva dimora del principe che fece pure costruire un castello di rappresentanza che si trova più in alto sulla collina (</w:t>
      </w:r>
      <w:proofErr w:type="spellStart"/>
      <w:r w:rsidR="0031577C" w:rsidRPr="00017768">
        <w:rPr>
          <w:rFonts w:cs="Arial"/>
          <w:b/>
          <w:caps w:val="0"/>
          <w:color w:val="000000" w:themeColor="text1"/>
          <w:sz w:val="18"/>
          <w:szCs w:val="18"/>
          <w:shd w:val="clear" w:color="auto" w:fill="FFFFFF"/>
        </w:rPr>
        <w:t>Prinz</w:t>
      </w:r>
      <w:proofErr w:type="spellEnd"/>
      <w:r w:rsidR="0031577C" w:rsidRPr="00017768">
        <w:rPr>
          <w:rFonts w:cs="Arial"/>
          <w:b/>
          <w:caps w:val="0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31577C" w:rsidRPr="00017768">
        <w:rPr>
          <w:rFonts w:cs="Arial"/>
          <w:b/>
          <w:caps w:val="0"/>
          <w:color w:val="000000" w:themeColor="text1"/>
          <w:sz w:val="18"/>
          <w:szCs w:val="18"/>
          <w:shd w:val="clear" w:color="auto" w:fill="FFFFFF"/>
        </w:rPr>
        <w:t>Eugen</w:t>
      </w:r>
      <w:proofErr w:type="spellEnd"/>
      <w:r w:rsidR="0031577C" w:rsidRPr="00017768">
        <w:rPr>
          <w:rFonts w:cs="Arial"/>
          <w:b/>
          <w:caps w:val="0"/>
          <w:color w:val="000000" w:themeColor="text1"/>
          <w:sz w:val="18"/>
          <w:szCs w:val="18"/>
          <w:shd w:val="clear" w:color="auto" w:fill="FFFFFF"/>
        </w:rPr>
        <w:t xml:space="preserve"> Str. 27</w:t>
      </w:r>
      <w:r w:rsidR="0031577C" w:rsidRPr="00017768">
        <w:rPr>
          <w:rFonts w:cs="Arial"/>
          <w:caps w:val="0"/>
          <w:color w:val="000000" w:themeColor="text1"/>
          <w:sz w:val="18"/>
          <w:szCs w:val="18"/>
          <w:shd w:val="clear" w:color="auto" w:fill="FFFFFF"/>
        </w:rPr>
        <w:t>) che fu terminato più tardi nel 1724. Le due eleganti costruzioni sono collegate da uno stupendo giardino alla francese, ricco di aiuole, scalinate, vasche, fontana con cascata e gruppi di statue dedicate alle divinità dei boschi e dell’acqu</w:t>
      </w:r>
      <w:r w:rsidR="00AF4919" w:rsidRPr="00017768">
        <w:rPr>
          <w:rFonts w:cs="Arial"/>
          <w:caps w:val="0"/>
          <w:color w:val="000000" w:themeColor="text1"/>
          <w:sz w:val="18"/>
          <w:szCs w:val="18"/>
          <w:shd w:val="clear" w:color="auto" w:fill="FFFFFF"/>
        </w:rPr>
        <w:t>a .</w:t>
      </w:r>
      <w:r w:rsidR="00AF4919" w:rsidRPr="00017768">
        <w:rPr>
          <w:rFonts w:cs="Arial"/>
          <w:caps w:val="0"/>
          <w:color w:val="000000" w:themeColor="text1"/>
          <w:sz w:val="18"/>
          <w:szCs w:val="18"/>
        </w:rPr>
        <w:t>T</w:t>
      </w:r>
      <w:r w:rsidRPr="00017768">
        <w:rPr>
          <w:rFonts w:cs="Arial"/>
          <w:caps w:val="0"/>
          <w:color w:val="000000" w:themeColor="text1"/>
          <w:sz w:val="18"/>
          <w:szCs w:val="18"/>
        </w:rPr>
        <w:t xml:space="preserve">empo libero per visite individuali  o per gli appassionati d’ arte possibilità di visitare  il museo  </w:t>
      </w:r>
      <w:r w:rsidRPr="00017768">
        <w:rPr>
          <w:rFonts w:cs="Arial"/>
          <w:b/>
          <w:caps w:val="0"/>
          <w:color w:val="000000" w:themeColor="text1"/>
          <w:sz w:val="18"/>
          <w:szCs w:val="18"/>
        </w:rPr>
        <w:t>dell’ Albertina ,</w:t>
      </w:r>
      <w:r w:rsidRPr="00017768">
        <w:rPr>
          <w:rFonts w:cs="Arial"/>
          <w:caps w:val="0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017768">
        <w:rPr>
          <w:rFonts w:cs="Arial"/>
          <w:b/>
          <w:caps w:val="0"/>
          <w:sz w:val="18"/>
          <w:szCs w:val="18"/>
          <w:shd w:val="clear" w:color="auto" w:fill="FFFFFF"/>
        </w:rPr>
        <w:t>L’Albertina,</w:t>
      </w:r>
      <w:r w:rsidRPr="00017768">
        <w:rPr>
          <w:rFonts w:cs="Arial"/>
          <w:caps w:val="0"/>
          <w:sz w:val="18"/>
          <w:szCs w:val="18"/>
          <w:shd w:val="clear" w:color="auto" w:fill="FFFFFF"/>
        </w:rPr>
        <w:t xml:space="preserve"> nel cuore storico di Vienna, unisce fascino imperiale e notevoli capolavori artistici. L’edificio, che fu il più grande palazzo residenziale degli Asburgo della città, oltre che museo artistico di risonanza internazionale, è sinonimo di una delle più prestigiose collezioni grafiche del mondo e rappresenta una visita obbligata per chiunque ami le città d'arte e sia alla ricerca di cultura.</w:t>
      </w:r>
      <w:r w:rsidRPr="00017768">
        <w:rPr>
          <w:rFonts w:cs="Arial"/>
          <w:caps w:val="0"/>
          <w:sz w:val="18"/>
          <w:szCs w:val="18"/>
        </w:rPr>
        <w:t xml:space="preserve"> </w:t>
      </w:r>
      <w:r w:rsidR="008815B0" w:rsidRPr="00017768">
        <w:rPr>
          <w:rFonts w:cs="Arial"/>
          <w:caps w:val="0"/>
          <w:sz w:val="18"/>
          <w:szCs w:val="18"/>
        </w:rPr>
        <w:t>Pranzo</w:t>
      </w:r>
      <w:r w:rsidR="00017768">
        <w:rPr>
          <w:rFonts w:cs="Arial"/>
          <w:caps w:val="0"/>
          <w:sz w:val="18"/>
          <w:szCs w:val="18"/>
        </w:rPr>
        <w:t xml:space="preserve"> </w:t>
      </w:r>
      <w:r w:rsidR="008815B0" w:rsidRPr="00017768">
        <w:rPr>
          <w:rFonts w:cs="Arial"/>
          <w:caps w:val="0"/>
          <w:sz w:val="18"/>
          <w:szCs w:val="18"/>
        </w:rPr>
        <w:t>libero  .</w:t>
      </w:r>
      <w:r w:rsidR="003E229C" w:rsidRPr="00017768">
        <w:rPr>
          <w:rFonts w:cs="Arial"/>
          <w:caps w:val="0"/>
          <w:sz w:val="18"/>
          <w:szCs w:val="18"/>
        </w:rPr>
        <w:t xml:space="preserve"> Nel pomeriggio</w:t>
      </w:r>
      <w:r w:rsidR="00017768">
        <w:rPr>
          <w:rFonts w:cs="Arial"/>
          <w:caps w:val="0"/>
          <w:sz w:val="18"/>
          <w:szCs w:val="18"/>
        </w:rPr>
        <w:t xml:space="preserve">  tra</w:t>
      </w:r>
      <w:r w:rsidRPr="00017768">
        <w:rPr>
          <w:rFonts w:cs="Arial"/>
          <w:caps w:val="0"/>
          <w:sz w:val="18"/>
          <w:szCs w:val="18"/>
        </w:rPr>
        <w:t xml:space="preserve">sferimento all’ aeroporto di Vienna  per  il rientro </w:t>
      </w:r>
      <w:r w:rsidR="0037674B" w:rsidRPr="00017768">
        <w:rPr>
          <w:rFonts w:cs="Arial"/>
          <w:caps w:val="0"/>
          <w:sz w:val="18"/>
          <w:szCs w:val="18"/>
        </w:rPr>
        <w:t>.</w:t>
      </w:r>
      <w:r w:rsidR="0031577C" w:rsidRPr="00017768">
        <w:rPr>
          <w:rFonts w:cs="Arial"/>
          <w:caps w:val="0"/>
          <w:sz w:val="18"/>
          <w:szCs w:val="18"/>
        </w:rPr>
        <w:t xml:space="preserve"> Arrivo </w:t>
      </w:r>
      <w:proofErr w:type="spellStart"/>
      <w:r w:rsidR="0031577C" w:rsidRPr="00017768">
        <w:rPr>
          <w:rFonts w:cs="Arial"/>
          <w:caps w:val="0"/>
          <w:sz w:val="18"/>
          <w:szCs w:val="18"/>
        </w:rPr>
        <w:t>all</w:t>
      </w:r>
      <w:proofErr w:type="spellEnd"/>
      <w:r w:rsidR="0031577C" w:rsidRPr="00017768">
        <w:rPr>
          <w:rFonts w:cs="Arial"/>
          <w:caps w:val="0"/>
          <w:sz w:val="18"/>
          <w:szCs w:val="18"/>
        </w:rPr>
        <w:t xml:space="preserve"> ‘ aeroporto di Milano . Trasferimento a Torino con pullman privato </w:t>
      </w:r>
      <w:r w:rsidR="003E229C" w:rsidRPr="00017768">
        <w:rPr>
          <w:rFonts w:cs="Arial"/>
          <w:caps w:val="0"/>
          <w:sz w:val="18"/>
          <w:szCs w:val="18"/>
        </w:rPr>
        <w:t xml:space="preserve"> </w:t>
      </w:r>
    </w:p>
    <w:p w:rsidR="00661CD6" w:rsidRDefault="00661CD6" w:rsidP="008D4A15">
      <w:pPr>
        <w:spacing w:before="100" w:beforeAutospacing="1" w:after="100" w:afterAutospacing="1" w:line="312" w:lineRule="auto"/>
        <w:rPr>
          <w:rFonts w:cs="Arial"/>
          <w:caps w:val="0"/>
          <w:color w:val="000000"/>
          <w:sz w:val="18"/>
          <w:szCs w:val="18"/>
        </w:rPr>
      </w:pPr>
    </w:p>
    <w:p w:rsidR="008815B0" w:rsidRDefault="008815B0" w:rsidP="008815B0">
      <w:pPr>
        <w:spacing w:line="312" w:lineRule="auto"/>
        <w:rPr>
          <w:rFonts w:cs="Arial"/>
          <w:caps w:val="0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QUOTA  </w:t>
      </w:r>
      <w:proofErr w:type="spellStart"/>
      <w:r>
        <w:rPr>
          <w:rFonts w:cs="Arial"/>
          <w:color w:val="000000"/>
          <w:sz w:val="18"/>
          <w:szCs w:val="18"/>
        </w:rPr>
        <w:t>DI</w:t>
      </w:r>
      <w:proofErr w:type="spellEnd"/>
      <w:r>
        <w:rPr>
          <w:rFonts w:cs="Arial"/>
          <w:color w:val="000000"/>
          <w:sz w:val="18"/>
          <w:szCs w:val="18"/>
        </w:rPr>
        <w:t xml:space="preserve"> PARTECIPAZIONE INDIVIDUALE IN CAMERA DOPPIA     </w:t>
      </w:r>
      <w:r w:rsidRPr="00176811">
        <w:rPr>
          <w:rFonts w:cs="Arial"/>
          <w:b/>
          <w:color w:val="800000"/>
          <w:sz w:val="24"/>
          <w:szCs w:val="18"/>
        </w:rPr>
        <w:t>€</w:t>
      </w:r>
      <w:r w:rsidR="000A1BEE">
        <w:rPr>
          <w:rFonts w:cs="Arial"/>
          <w:b/>
          <w:color w:val="800000"/>
          <w:sz w:val="24"/>
          <w:szCs w:val="18"/>
        </w:rPr>
        <w:t xml:space="preserve"> 7</w:t>
      </w:r>
      <w:r w:rsidR="00AF4919">
        <w:rPr>
          <w:rFonts w:cs="Arial"/>
          <w:b/>
          <w:color w:val="800000"/>
          <w:sz w:val="24"/>
          <w:szCs w:val="18"/>
        </w:rPr>
        <w:t>91.-</w:t>
      </w:r>
    </w:p>
    <w:p w:rsidR="008815B0" w:rsidRDefault="008815B0" w:rsidP="008815B0">
      <w:pPr>
        <w:spacing w:line="312" w:lineRule="auto"/>
        <w:rPr>
          <w:rFonts w:cs="Arial"/>
          <w:caps w:val="0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SUPPLEMENTO SINGOLA                                                                       </w:t>
      </w:r>
      <w:r w:rsidRPr="00AF4919">
        <w:rPr>
          <w:rFonts w:cs="Arial"/>
          <w:b/>
          <w:color w:val="000000"/>
          <w:sz w:val="18"/>
          <w:szCs w:val="18"/>
        </w:rPr>
        <w:t xml:space="preserve">€   </w:t>
      </w:r>
      <w:r w:rsidR="00AF4919" w:rsidRPr="00AF4919">
        <w:rPr>
          <w:rFonts w:cs="Arial"/>
          <w:b/>
          <w:color w:val="000000"/>
          <w:sz w:val="18"/>
          <w:szCs w:val="18"/>
        </w:rPr>
        <w:t>180,-</w:t>
      </w:r>
      <w:r>
        <w:rPr>
          <w:rFonts w:cs="Arial"/>
          <w:color w:val="000000"/>
          <w:sz w:val="18"/>
          <w:szCs w:val="18"/>
        </w:rPr>
        <w:t xml:space="preserve"> </w:t>
      </w:r>
    </w:p>
    <w:p w:rsidR="008815B0" w:rsidRDefault="008815B0" w:rsidP="008815B0">
      <w:pPr>
        <w:spacing w:line="312" w:lineRule="auto"/>
        <w:rPr>
          <w:rFonts w:cs="Arial"/>
          <w:caps w:val="0"/>
          <w:color w:val="000000"/>
          <w:sz w:val="18"/>
          <w:szCs w:val="18"/>
        </w:rPr>
      </w:pPr>
    </w:p>
    <w:p w:rsidR="008815B0" w:rsidRDefault="008815B0" w:rsidP="008815B0">
      <w:pPr>
        <w:spacing w:line="312" w:lineRule="auto"/>
        <w:rPr>
          <w:rFonts w:cs="Arial"/>
          <w:b/>
          <w:color w:val="000000"/>
          <w:sz w:val="18"/>
          <w:szCs w:val="18"/>
        </w:rPr>
      </w:pPr>
      <w:smartTag w:uri="urn:schemas-microsoft-com:office:smarttags" w:element="PersonName">
        <w:smartTagPr>
          <w:attr w:name="ProductID" w:val="LA QUOTA COMPRENDE"/>
        </w:smartTagPr>
        <w:smartTag w:uri="urn:schemas-microsoft-com:office:smarttags" w:element="PersonName">
          <w:smartTagPr>
            <w:attr w:name="ProductID" w:val="LA QUOTA COMPRENDE"/>
          </w:smartTagPr>
          <w:r w:rsidRPr="0001496C">
            <w:rPr>
              <w:rFonts w:cs="Arial"/>
              <w:b/>
              <w:color w:val="000000"/>
              <w:sz w:val="18"/>
              <w:szCs w:val="18"/>
            </w:rPr>
            <w:t>LA QUOTA</w:t>
          </w:r>
        </w:smartTag>
        <w:r w:rsidRPr="0001496C">
          <w:rPr>
            <w:rFonts w:cs="Arial"/>
            <w:b/>
            <w:color w:val="000000"/>
            <w:sz w:val="18"/>
            <w:szCs w:val="18"/>
          </w:rPr>
          <w:t xml:space="preserve"> COMPRENDE</w:t>
        </w:r>
      </w:smartTag>
      <w:r w:rsidRPr="0001496C">
        <w:rPr>
          <w:rFonts w:cs="Arial"/>
          <w:b/>
          <w:color w:val="000000"/>
          <w:sz w:val="18"/>
          <w:szCs w:val="18"/>
        </w:rPr>
        <w:t xml:space="preserve"> :</w:t>
      </w:r>
    </w:p>
    <w:p w:rsidR="00AF4919" w:rsidRDefault="00AF4919" w:rsidP="008815B0">
      <w:pPr>
        <w:spacing w:line="312" w:lineRule="auto"/>
        <w:rPr>
          <w:rFonts w:cs="Arial"/>
          <w:b/>
          <w:color w:val="000000"/>
          <w:sz w:val="18"/>
          <w:szCs w:val="18"/>
        </w:rPr>
      </w:pPr>
    </w:p>
    <w:p w:rsidR="00A56D56" w:rsidRPr="0001496C" w:rsidRDefault="00A56D56" w:rsidP="008815B0">
      <w:p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</w:p>
    <w:p w:rsidR="00AF4919" w:rsidRPr="00AF4919" w:rsidRDefault="00AF4919" w:rsidP="008815B0">
      <w:pPr>
        <w:numPr>
          <w:ilvl w:val="0"/>
          <w:numId w:val="1"/>
        </w:num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r w:rsidRPr="00AF4919">
        <w:rPr>
          <w:rFonts w:cs="Arial"/>
          <w:b/>
          <w:caps w:val="0"/>
          <w:color w:val="000000"/>
          <w:sz w:val="18"/>
          <w:szCs w:val="18"/>
        </w:rPr>
        <w:t xml:space="preserve">TRASFERIMENTO TORINO MILANO MALPENSA  A/R CON PULLMAN  PRIVATO </w:t>
      </w:r>
    </w:p>
    <w:p w:rsidR="008815B0" w:rsidRPr="00AF4919" w:rsidRDefault="008815B0" w:rsidP="008815B0">
      <w:pPr>
        <w:numPr>
          <w:ilvl w:val="0"/>
          <w:numId w:val="1"/>
        </w:numPr>
        <w:spacing w:line="312" w:lineRule="auto"/>
        <w:rPr>
          <w:rFonts w:ascii="Times New Roman" w:hAnsi="Times New Roman"/>
          <w:b/>
          <w:caps w:val="0"/>
          <w:color w:val="000000"/>
          <w:sz w:val="24"/>
        </w:rPr>
      </w:pPr>
      <w:r w:rsidRPr="00AF4919">
        <w:rPr>
          <w:rFonts w:cs="Arial"/>
          <w:b/>
          <w:color w:val="000000"/>
          <w:sz w:val="18"/>
          <w:szCs w:val="18"/>
        </w:rPr>
        <w:t xml:space="preserve">Pullman G.T.  a disposizione per tutto il tour </w:t>
      </w:r>
    </w:p>
    <w:p w:rsidR="008815B0" w:rsidRPr="00AF4919" w:rsidRDefault="00A56D56" w:rsidP="008815B0">
      <w:pPr>
        <w:numPr>
          <w:ilvl w:val="0"/>
          <w:numId w:val="1"/>
        </w:numPr>
        <w:spacing w:line="312" w:lineRule="auto"/>
        <w:rPr>
          <w:rFonts w:ascii="Times New Roman" w:hAnsi="Times New Roman"/>
          <w:b/>
          <w:caps w:val="0"/>
          <w:color w:val="000000"/>
          <w:sz w:val="24"/>
        </w:rPr>
      </w:pPr>
      <w:r w:rsidRPr="00AF4919">
        <w:rPr>
          <w:rFonts w:cs="Arial"/>
          <w:b/>
          <w:color w:val="000000"/>
          <w:sz w:val="18"/>
          <w:szCs w:val="18"/>
        </w:rPr>
        <w:t xml:space="preserve">Vitto e alloggio  autistA IN PENSIONE COMPLETA </w:t>
      </w:r>
      <w:r w:rsidR="008815B0" w:rsidRPr="00AF4919">
        <w:rPr>
          <w:rFonts w:cs="Arial"/>
          <w:b/>
          <w:color w:val="000000"/>
          <w:sz w:val="18"/>
          <w:szCs w:val="18"/>
        </w:rPr>
        <w:t xml:space="preserve"> </w:t>
      </w:r>
    </w:p>
    <w:p w:rsidR="008815B0" w:rsidRPr="00AF4919" w:rsidRDefault="008815B0" w:rsidP="008815B0">
      <w:pPr>
        <w:numPr>
          <w:ilvl w:val="0"/>
          <w:numId w:val="1"/>
        </w:numPr>
        <w:spacing w:line="312" w:lineRule="auto"/>
        <w:rPr>
          <w:rFonts w:ascii="Times New Roman" w:hAnsi="Times New Roman"/>
          <w:b/>
          <w:caps w:val="0"/>
          <w:color w:val="000000"/>
          <w:sz w:val="24"/>
        </w:rPr>
      </w:pPr>
      <w:r w:rsidRPr="00AF4919">
        <w:rPr>
          <w:rFonts w:cs="Arial"/>
          <w:b/>
          <w:color w:val="000000"/>
          <w:sz w:val="18"/>
          <w:szCs w:val="18"/>
        </w:rPr>
        <w:lastRenderedPageBreak/>
        <w:t>Sistemazione in</w:t>
      </w:r>
      <w:r w:rsidR="00AF4919" w:rsidRPr="00AF4919">
        <w:rPr>
          <w:rFonts w:cs="Arial"/>
          <w:b/>
          <w:color w:val="000000"/>
          <w:sz w:val="18"/>
          <w:szCs w:val="18"/>
        </w:rPr>
        <w:t xml:space="preserve"> camera doppia in hotel ****</w:t>
      </w:r>
      <w:r w:rsidRPr="00AF4919">
        <w:rPr>
          <w:rFonts w:cs="Arial"/>
          <w:b/>
          <w:color w:val="000000"/>
          <w:sz w:val="18"/>
          <w:szCs w:val="18"/>
        </w:rPr>
        <w:t xml:space="preserve">   con  trattamento </w:t>
      </w:r>
      <w:proofErr w:type="spellStart"/>
      <w:r w:rsidRPr="00AF4919">
        <w:rPr>
          <w:rFonts w:cs="Arial"/>
          <w:b/>
          <w:color w:val="000000"/>
          <w:sz w:val="18"/>
          <w:szCs w:val="18"/>
        </w:rPr>
        <w:t>di</w:t>
      </w:r>
      <w:proofErr w:type="spellEnd"/>
      <w:r w:rsidRPr="00AF4919">
        <w:rPr>
          <w:rFonts w:cs="Arial"/>
          <w:b/>
          <w:color w:val="000000"/>
          <w:sz w:val="18"/>
          <w:szCs w:val="18"/>
        </w:rPr>
        <w:t xml:space="preserve"> mezza pensione  pasti in hotel o ristoranti convenzionati </w:t>
      </w:r>
    </w:p>
    <w:p w:rsidR="00AF4919" w:rsidRPr="00AF4919" w:rsidRDefault="00AF4919" w:rsidP="008815B0">
      <w:pPr>
        <w:numPr>
          <w:ilvl w:val="0"/>
          <w:numId w:val="1"/>
        </w:numPr>
        <w:spacing w:line="312" w:lineRule="auto"/>
        <w:rPr>
          <w:rFonts w:ascii="Times New Roman" w:hAnsi="Times New Roman"/>
          <w:b/>
          <w:caps w:val="0"/>
          <w:color w:val="000000"/>
          <w:sz w:val="24"/>
        </w:rPr>
      </w:pPr>
      <w:r w:rsidRPr="00AF4919">
        <w:rPr>
          <w:rFonts w:cs="Arial"/>
          <w:b/>
          <w:color w:val="000000"/>
          <w:sz w:val="18"/>
          <w:szCs w:val="18"/>
        </w:rPr>
        <w:t xml:space="preserve">pRANZO AL CASTELLO </w:t>
      </w:r>
      <w:proofErr w:type="spellStart"/>
      <w:r w:rsidRPr="00AF4919">
        <w:rPr>
          <w:rFonts w:cs="Arial"/>
          <w:b/>
          <w:color w:val="000000"/>
          <w:sz w:val="18"/>
          <w:szCs w:val="18"/>
        </w:rPr>
        <w:t>DI</w:t>
      </w:r>
      <w:proofErr w:type="spellEnd"/>
      <w:r w:rsidRPr="00AF4919">
        <w:rPr>
          <w:rFonts w:cs="Arial"/>
          <w:b/>
          <w:color w:val="000000"/>
          <w:sz w:val="18"/>
          <w:szCs w:val="18"/>
        </w:rPr>
        <w:t xml:space="preserve"> bRATISLAVA </w:t>
      </w:r>
    </w:p>
    <w:p w:rsidR="008815B0" w:rsidRPr="00AF4919" w:rsidRDefault="008815B0" w:rsidP="008815B0">
      <w:pPr>
        <w:numPr>
          <w:ilvl w:val="0"/>
          <w:numId w:val="1"/>
        </w:numPr>
        <w:spacing w:line="312" w:lineRule="auto"/>
        <w:rPr>
          <w:rFonts w:ascii="Times New Roman" w:hAnsi="Times New Roman"/>
          <w:b/>
          <w:caps w:val="0"/>
          <w:color w:val="000000"/>
          <w:sz w:val="24"/>
        </w:rPr>
      </w:pPr>
      <w:r w:rsidRPr="00AF4919">
        <w:rPr>
          <w:rFonts w:cs="Arial"/>
          <w:b/>
          <w:color w:val="000000"/>
          <w:sz w:val="18"/>
          <w:szCs w:val="18"/>
        </w:rPr>
        <w:t xml:space="preserve">Pedaggio stradale internazionale </w:t>
      </w:r>
    </w:p>
    <w:p w:rsidR="008815B0" w:rsidRPr="00AF4919" w:rsidRDefault="008815B0" w:rsidP="008815B0">
      <w:pPr>
        <w:numPr>
          <w:ilvl w:val="0"/>
          <w:numId w:val="1"/>
        </w:numPr>
        <w:spacing w:line="312" w:lineRule="auto"/>
        <w:rPr>
          <w:rFonts w:ascii="Times New Roman" w:hAnsi="Times New Roman"/>
          <w:b/>
          <w:caps w:val="0"/>
          <w:color w:val="000000"/>
          <w:sz w:val="24"/>
        </w:rPr>
      </w:pPr>
      <w:r w:rsidRPr="00AF4919">
        <w:rPr>
          <w:rFonts w:cs="Arial"/>
          <w:b/>
          <w:color w:val="000000"/>
          <w:sz w:val="18"/>
          <w:szCs w:val="18"/>
        </w:rPr>
        <w:t xml:space="preserve">Parcheggi </w:t>
      </w:r>
    </w:p>
    <w:p w:rsidR="008815B0" w:rsidRPr="00AF4919" w:rsidRDefault="008815B0" w:rsidP="008815B0">
      <w:pPr>
        <w:numPr>
          <w:ilvl w:val="0"/>
          <w:numId w:val="1"/>
        </w:numPr>
        <w:spacing w:line="312" w:lineRule="auto"/>
        <w:rPr>
          <w:rFonts w:ascii="Times New Roman" w:hAnsi="Times New Roman"/>
          <w:b/>
          <w:caps w:val="0"/>
          <w:color w:val="000000"/>
          <w:sz w:val="24"/>
        </w:rPr>
      </w:pPr>
      <w:r w:rsidRPr="00AF4919">
        <w:rPr>
          <w:rFonts w:cs="Arial"/>
          <w:b/>
          <w:color w:val="000000"/>
          <w:sz w:val="18"/>
          <w:szCs w:val="18"/>
        </w:rPr>
        <w:t xml:space="preserve">Visite guidate come da programma </w:t>
      </w:r>
    </w:p>
    <w:p w:rsidR="008815B0" w:rsidRPr="00AF4919" w:rsidRDefault="008815B0" w:rsidP="008815B0">
      <w:pPr>
        <w:numPr>
          <w:ilvl w:val="0"/>
          <w:numId w:val="1"/>
        </w:numPr>
        <w:spacing w:line="312" w:lineRule="auto"/>
        <w:rPr>
          <w:rFonts w:ascii="Times New Roman" w:hAnsi="Times New Roman"/>
          <w:b/>
          <w:caps w:val="0"/>
          <w:color w:val="000000"/>
          <w:sz w:val="24"/>
        </w:rPr>
      </w:pPr>
      <w:r w:rsidRPr="00AF4919">
        <w:rPr>
          <w:rFonts w:cs="Arial"/>
          <w:b/>
          <w:color w:val="000000"/>
          <w:sz w:val="18"/>
          <w:szCs w:val="18"/>
        </w:rPr>
        <w:t xml:space="preserve">Accompagnatore  e assistenza per tutta la durata del viaggio </w:t>
      </w:r>
    </w:p>
    <w:p w:rsidR="008815B0" w:rsidRDefault="008815B0" w:rsidP="008815B0">
      <w:pPr>
        <w:spacing w:line="312" w:lineRule="auto"/>
        <w:rPr>
          <w:rFonts w:cs="Arial"/>
          <w:caps w:val="0"/>
          <w:color w:val="000000"/>
          <w:sz w:val="18"/>
          <w:szCs w:val="18"/>
        </w:rPr>
      </w:pPr>
    </w:p>
    <w:p w:rsidR="008815B0" w:rsidRDefault="008815B0" w:rsidP="008815B0">
      <w:pPr>
        <w:spacing w:line="312" w:lineRule="auto"/>
        <w:rPr>
          <w:rFonts w:cs="Arial"/>
          <w:b/>
          <w:color w:val="000000"/>
          <w:sz w:val="18"/>
          <w:szCs w:val="18"/>
        </w:rPr>
      </w:pPr>
      <w:smartTag w:uri="urn:schemas-microsoft-com:office:smarttags" w:element="PersonName">
        <w:smartTagPr>
          <w:attr w:name="ProductID" w:val="LA QUOTA COMPRENDE"/>
        </w:smartTagPr>
        <w:smartTag w:uri="urn:schemas-microsoft-com:office:smarttags" w:element="PersonName">
          <w:smartTagPr>
            <w:attr w:name="ProductID" w:val="LA QUOTA COMPRENDE"/>
          </w:smartTagPr>
          <w:r w:rsidRPr="0001496C">
            <w:rPr>
              <w:rFonts w:cs="Arial"/>
              <w:b/>
              <w:color w:val="000000"/>
              <w:sz w:val="18"/>
              <w:szCs w:val="18"/>
            </w:rPr>
            <w:t>LA QUOTA</w:t>
          </w:r>
        </w:smartTag>
        <w:r w:rsidRPr="0001496C">
          <w:rPr>
            <w:rFonts w:cs="Arial"/>
            <w:b/>
            <w:color w:val="000000"/>
            <w:sz w:val="18"/>
            <w:szCs w:val="18"/>
          </w:rPr>
          <w:t xml:space="preserve"> NON</w:t>
        </w:r>
      </w:smartTag>
      <w:r w:rsidRPr="0001496C">
        <w:rPr>
          <w:rFonts w:cs="Arial"/>
          <w:b/>
          <w:color w:val="000000"/>
          <w:sz w:val="18"/>
          <w:szCs w:val="18"/>
        </w:rPr>
        <w:t xml:space="preserve"> COMPRENDE :</w:t>
      </w:r>
    </w:p>
    <w:p w:rsidR="000A1BEE" w:rsidRDefault="000A1BEE" w:rsidP="008815B0">
      <w:p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</w:p>
    <w:p w:rsidR="008815B0" w:rsidRDefault="008815B0" w:rsidP="008815B0">
      <w:p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</w:p>
    <w:p w:rsidR="000A1BEE" w:rsidRPr="000A1BEE" w:rsidRDefault="000A1BEE" w:rsidP="000A1BEE">
      <w:pPr>
        <w:numPr>
          <w:ilvl w:val="0"/>
          <w:numId w:val="2"/>
        </w:num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r w:rsidRPr="00AF4919">
        <w:rPr>
          <w:rFonts w:cs="Arial"/>
          <w:b/>
          <w:caps w:val="0"/>
          <w:color w:val="000000"/>
          <w:sz w:val="18"/>
          <w:szCs w:val="18"/>
        </w:rPr>
        <w:t>VOLO  DIRETTO MILANO/PRAGA     VIENNA /MILANO</w:t>
      </w:r>
      <w:r>
        <w:rPr>
          <w:rFonts w:cs="Arial"/>
          <w:b/>
          <w:caps w:val="0"/>
          <w:color w:val="000000"/>
          <w:sz w:val="18"/>
          <w:szCs w:val="18"/>
        </w:rPr>
        <w:t xml:space="preserve"> ( a partire da 200,-)</w:t>
      </w:r>
    </w:p>
    <w:p w:rsidR="008815B0" w:rsidRDefault="008815B0" w:rsidP="008815B0">
      <w:pPr>
        <w:numPr>
          <w:ilvl w:val="0"/>
          <w:numId w:val="2"/>
        </w:num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Assicurazione medico bagaglio € 6,00</w:t>
      </w:r>
    </w:p>
    <w:p w:rsidR="008815B0" w:rsidRDefault="008815B0" w:rsidP="008815B0">
      <w:pPr>
        <w:numPr>
          <w:ilvl w:val="0"/>
          <w:numId w:val="2"/>
        </w:num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Assicurazione medico bagaglio + annullamento </w:t>
      </w:r>
      <w:r w:rsidR="00A56D56">
        <w:rPr>
          <w:rFonts w:cs="Arial"/>
          <w:b/>
          <w:color w:val="000000"/>
          <w:sz w:val="18"/>
          <w:szCs w:val="18"/>
        </w:rPr>
        <w:t xml:space="preserve"> A PARTIRE </w:t>
      </w:r>
      <w:r w:rsidR="00AF4919">
        <w:rPr>
          <w:rFonts w:cs="Arial"/>
          <w:b/>
          <w:color w:val="000000"/>
          <w:sz w:val="18"/>
          <w:szCs w:val="18"/>
        </w:rPr>
        <w:t xml:space="preserve"> € 30,00</w:t>
      </w:r>
    </w:p>
    <w:p w:rsidR="008815B0" w:rsidRDefault="008815B0" w:rsidP="008815B0">
      <w:pPr>
        <w:numPr>
          <w:ilvl w:val="0"/>
          <w:numId w:val="2"/>
        </w:num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Ingressi</w:t>
      </w:r>
    </w:p>
    <w:p w:rsidR="008815B0" w:rsidRDefault="008815B0" w:rsidP="008815B0">
      <w:pPr>
        <w:numPr>
          <w:ilvl w:val="0"/>
          <w:numId w:val="2"/>
        </w:num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Bevande ai pasti </w:t>
      </w:r>
    </w:p>
    <w:p w:rsidR="008815B0" w:rsidRDefault="008815B0" w:rsidP="008815B0">
      <w:pPr>
        <w:numPr>
          <w:ilvl w:val="0"/>
          <w:numId w:val="2"/>
        </w:numPr>
        <w:spacing w:line="312" w:lineRule="auto"/>
        <w:rPr>
          <w:rFonts w:cs="Arial"/>
          <w:b/>
          <w:caps w:val="0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Tutto ciò non espressamente  indicato alla voce </w:t>
      </w:r>
      <w:smartTag w:uri="urn:schemas-microsoft-com:office:smarttags" w:element="PersonName">
        <w:smartTagPr>
          <w:attr w:name="ProductID" w:val="LA QUOTA COMPRENDE"/>
        </w:smartTagPr>
        <w:r>
          <w:rPr>
            <w:rFonts w:cs="Arial"/>
            <w:b/>
            <w:color w:val="000000"/>
            <w:sz w:val="18"/>
            <w:szCs w:val="18"/>
          </w:rPr>
          <w:t>la quota comprende</w:t>
        </w:r>
      </w:smartTag>
      <w:r>
        <w:rPr>
          <w:rFonts w:cs="Arial"/>
          <w:b/>
          <w:color w:val="000000"/>
          <w:sz w:val="18"/>
          <w:szCs w:val="18"/>
        </w:rPr>
        <w:t xml:space="preserve"> </w:t>
      </w:r>
    </w:p>
    <w:p w:rsidR="00AF4919" w:rsidRDefault="00AF4919" w:rsidP="008D4A15">
      <w:pPr>
        <w:spacing w:before="100" w:beforeAutospacing="1" w:after="100" w:afterAutospacing="1" w:line="312" w:lineRule="auto"/>
        <w:rPr>
          <w:rFonts w:cs="Arial"/>
          <w:b/>
          <w:caps w:val="0"/>
          <w:color w:val="000000"/>
          <w:sz w:val="18"/>
          <w:szCs w:val="18"/>
        </w:rPr>
      </w:pPr>
      <w:r>
        <w:rPr>
          <w:rFonts w:cs="Arial"/>
          <w:b/>
          <w:caps w:val="0"/>
          <w:color w:val="000000"/>
          <w:sz w:val="18"/>
          <w:szCs w:val="18"/>
        </w:rPr>
        <w:t>Quota val</w:t>
      </w:r>
      <w:r w:rsidR="000A1BEE">
        <w:rPr>
          <w:rFonts w:cs="Arial"/>
          <w:b/>
          <w:caps w:val="0"/>
          <w:color w:val="000000"/>
          <w:sz w:val="18"/>
          <w:szCs w:val="18"/>
        </w:rPr>
        <w:t>ida per min 25 PAX</w:t>
      </w:r>
    </w:p>
    <w:p w:rsidR="00DE161B" w:rsidRDefault="00DE161B" w:rsidP="00DE161B">
      <w:pPr>
        <w:widowControl w:val="0"/>
        <w:rPr>
          <w:rFonts w:ascii="Times New Roman" w:hAnsi="Times New Roman"/>
          <w:szCs w:val="20"/>
        </w:rPr>
      </w:pPr>
      <w:r>
        <w:t> </w:t>
      </w:r>
    </w:p>
    <w:p w:rsidR="00DE161B" w:rsidRDefault="00DE161B" w:rsidP="008D4A15">
      <w:pPr>
        <w:spacing w:before="100" w:beforeAutospacing="1" w:after="100" w:afterAutospacing="1" w:line="312" w:lineRule="auto"/>
        <w:rPr>
          <w:rFonts w:cs="Arial"/>
          <w:b/>
          <w:caps w:val="0"/>
          <w:color w:val="000000"/>
          <w:sz w:val="18"/>
          <w:szCs w:val="18"/>
        </w:rPr>
      </w:pPr>
    </w:p>
    <w:p w:rsidR="00A258C2" w:rsidRPr="00A258C2" w:rsidRDefault="00A258C2" w:rsidP="00A258C2">
      <w:pPr>
        <w:pStyle w:val="NormaleWeb"/>
        <w:shd w:val="clear" w:color="auto" w:fill="FFFFFF"/>
        <w:spacing w:before="0" w:beforeAutospacing="0" w:after="195" w:afterAutospacing="0" w:line="244" w:lineRule="atLeast"/>
        <w:jc w:val="both"/>
        <w:rPr>
          <w:rStyle w:val="Enfasigrassetto"/>
          <w:rFonts w:ascii="Arial" w:hAnsi="Arial" w:cs="Arial"/>
          <w:color w:val="FF9900"/>
          <w:szCs w:val="20"/>
          <w:u w:val="single"/>
        </w:rPr>
      </w:pPr>
    </w:p>
    <w:p w:rsidR="00A258C2" w:rsidRPr="00DE161B" w:rsidRDefault="00A258C2" w:rsidP="008D4A15">
      <w:pPr>
        <w:spacing w:before="100" w:beforeAutospacing="1" w:after="100" w:afterAutospacing="1" w:line="312" w:lineRule="auto"/>
        <w:rPr>
          <w:rFonts w:cs="Arial"/>
          <w:b/>
          <w:caps w:val="0"/>
          <w:color w:val="1F497D" w:themeColor="text2"/>
          <w:sz w:val="24"/>
          <w:lang w:val="en-US"/>
        </w:rPr>
      </w:pPr>
    </w:p>
    <w:sectPr w:rsidR="00A258C2" w:rsidRPr="00DE161B" w:rsidSect="008D4A1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59EB"/>
    <w:multiLevelType w:val="hybridMultilevel"/>
    <w:tmpl w:val="B582EE5C"/>
    <w:lvl w:ilvl="0" w:tplc="D66806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14D86"/>
    <w:multiLevelType w:val="hybridMultilevel"/>
    <w:tmpl w:val="BBDC9FDC"/>
    <w:lvl w:ilvl="0" w:tplc="D66806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826A56"/>
    <w:rsid w:val="000146D7"/>
    <w:rsid w:val="00017768"/>
    <w:rsid w:val="000259C0"/>
    <w:rsid w:val="00082186"/>
    <w:rsid w:val="000A1BEE"/>
    <w:rsid w:val="000B4429"/>
    <w:rsid w:val="000D5CA7"/>
    <w:rsid w:val="000E469F"/>
    <w:rsid w:val="00101F1C"/>
    <w:rsid w:val="00103F91"/>
    <w:rsid w:val="001171C7"/>
    <w:rsid w:val="00131B67"/>
    <w:rsid w:val="00154599"/>
    <w:rsid w:val="00164986"/>
    <w:rsid w:val="0019191C"/>
    <w:rsid w:val="001A387F"/>
    <w:rsid w:val="001D323C"/>
    <w:rsid w:val="001D72AE"/>
    <w:rsid w:val="001F5FB0"/>
    <w:rsid w:val="00207AC1"/>
    <w:rsid w:val="002460AF"/>
    <w:rsid w:val="00256F3F"/>
    <w:rsid w:val="00263DED"/>
    <w:rsid w:val="0029551B"/>
    <w:rsid w:val="002978DE"/>
    <w:rsid w:val="002B3DE3"/>
    <w:rsid w:val="002B49D3"/>
    <w:rsid w:val="002D1116"/>
    <w:rsid w:val="00300821"/>
    <w:rsid w:val="00302090"/>
    <w:rsid w:val="0031577C"/>
    <w:rsid w:val="00316621"/>
    <w:rsid w:val="00317526"/>
    <w:rsid w:val="00331B86"/>
    <w:rsid w:val="00335DAA"/>
    <w:rsid w:val="003402AF"/>
    <w:rsid w:val="003440A2"/>
    <w:rsid w:val="00351860"/>
    <w:rsid w:val="003577C3"/>
    <w:rsid w:val="003764A9"/>
    <w:rsid w:val="0037674B"/>
    <w:rsid w:val="00390AD7"/>
    <w:rsid w:val="003A216C"/>
    <w:rsid w:val="003C7E88"/>
    <w:rsid w:val="003E229C"/>
    <w:rsid w:val="003F07EF"/>
    <w:rsid w:val="004007CA"/>
    <w:rsid w:val="00425BD8"/>
    <w:rsid w:val="00433BDA"/>
    <w:rsid w:val="00455CA8"/>
    <w:rsid w:val="004665F6"/>
    <w:rsid w:val="00472C93"/>
    <w:rsid w:val="004A13A3"/>
    <w:rsid w:val="004A6E29"/>
    <w:rsid w:val="004C12D5"/>
    <w:rsid w:val="004D7F0F"/>
    <w:rsid w:val="00536BB2"/>
    <w:rsid w:val="00544321"/>
    <w:rsid w:val="0059636F"/>
    <w:rsid w:val="005A16E6"/>
    <w:rsid w:val="005C1052"/>
    <w:rsid w:val="005C5F77"/>
    <w:rsid w:val="005D6153"/>
    <w:rsid w:val="005E334B"/>
    <w:rsid w:val="005E5C50"/>
    <w:rsid w:val="005E6C3F"/>
    <w:rsid w:val="005F5517"/>
    <w:rsid w:val="006307B4"/>
    <w:rsid w:val="00651BE9"/>
    <w:rsid w:val="00656263"/>
    <w:rsid w:val="00661CD6"/>
    <w:rsid w:val="00662F91"/>
    <w:rsid w:val="00662FBD"/>
    <w:rsid w:val="00675ACA"/>
    <w:rsid w:val="006803BF"/>
    <w:rsid w:val="006870CE"/>
    <w:rsid w:val="006B7621"/>
    <w:rsid w:val="006E5D97"/>
    <w:rsid w:val="00717778"/>
    <w:rsid w:val="00741DA6"/>
    <w:rsid w:val="007B17BD"/>
    <w:rsid w:val="007C42D2"/>
    <w:rsid w:val="007E0942"/>
    <w:rsid w:val="007E7D79"/>
    <w:rsid w:val="007F08F3"/>
    <w:rsid w:val="008006A5"/>
    <w:rsid w:val="00803A01"/>
    <w:rsid w:val="0081506E"/>
    <w:rsid w:val="00816508"/>
    <w:rsid w:val="00826A56"/>
    <w:rsid w:val="00827F22"/>
    <w:rsid w:val="00845CF1"/>
    <w:rsid w:val="00857C6C"/>
    <w:rsid w:val="0086382E"/>
    <w:rsid w:val="00863E6B"/>
    <w:rsid w:val="008648F7"/>
    <w:rsid w:val="008815B0"/>
    <w:rsid w:val="008C6B85"/>
    <w:rsid w:val="008C76AD"/>
    <w:rsid w:val="008D4A15"/>
    <w:rsid w:val="008D7430"/>
    <w:rsid w:val="009113CD"/>
    <w:rsid w:val="009324F0"/>
    <w:rsid w:val="00934932"/>
    <w:rsid w:val="009544C2"/>
    <w:rsid w:val="00956730"/>
    <w:rsid w:val="00967D33"/>
    <w:rsid w:val="00984F8F"/>
    <w:rsid w:val="009A0B42"/>
    <w:rsid w:val="009A476E"/>
    <w:rsid w:val="009A6AED"/>
    <w:rsid w:val="009A7F84"/>
    <w:rsid w:val="009F0C2B"/>
    <w:rsid w:val="009F7D2B"/>
    <w:rsid w:val="00A02020"/>
    <w:rsid w:val="00A04B50"/>
    <w:rsid w:val="00A059A5"/>
    <w:rsid w:val="00A14AEA"/>
    <w:rsid w:val="00A258C2"/>
    <w:rsid w:val="00A268A4"/>
    <w:rsid w:val="00A43E26"/>
    <w:rsid w:val="00A46F58"/>
    <w:rsid w:val="00A56D56"/>
    <w:rsid w:val="00A847A2"/>
    <w:rsid w:val="00A929B1"/>
    <w:rsid w:val="00AA0D59"/>
    <w:rsid w:val="00AA666E"/>
    <w:rsid w:val="00AB10E0"/>
    <w:rsid w:val="00AB524D"/>
    <w:rsid w:val="00AD33ED"/>
    <w:rsid w:val="00AD3A32"/>
    <w:rsid w:val="00AE797A"/>
    <w:rsid w:val="00AF4919"/>
    <w:rsid w:val="00B00396"/>
    <w:rsid w:val="00B079BD"/>
    <w:rsid w:val="00B07A07"/>
    <w:rsid w:val="00B07BF6"/>
    <w:rsid w:val="00B36AF3"/>
    <w:rsid w:val="00B63A27"/>
    <w:rsid w:val="00B7748E"/>
    <w:rsid w:val="00B95781"/>
    <w:rsid w:val="00BA3834"/>
    <w:rsid w:val="00BA4365"/>
    <w:rsid w:val="00BA4369"/>
    <w:rsid w:val="00BC0D0E"/>
    <w:rsid w:val="00BD2D79"/>
    <w:rsid w:val="00C07BCB"/>
    <w:rsid w:val="00C4781B"/>
    <w:rsid w:val="00C53722"/>
    <w:rsid w:val="00C71629"/>
    <w:rsid w:val="00C76284"/>
    <w:rsid w:val="00C81412"/>
    <w:rsid w:val="00CD1014"/>
    <w:rsid w:val="00CD26F9"/>
    <w:rsid w:val="00CE3BC1"/>
    <w:rsid w:val="00CE3E79"/>
    <w:rsid w:val="00D31D7A"/>
    <w:rsid w:val="00D36D1B"/>
    <w:rsid w:val="00D53FAD"/>
    <w:rsid w:val="00D62A62"/>
    <w:rsid w:val="00D64434"/>
    <w:rsid w:val="00D843F2"/>
    <w:rsid w:val="00DA34D1"/>
    <w:rsid w:val="00DA74A3"/>
    <w:rsid w:val="00DB641A"/>
    <w:rsid w:val="00DC6C9F"/>
    <w:rsid w:val="00DD2BCF"/>
    <w:rsid w:val="00DD707F"/>
    <w:rsid w:val="00DE161B"/>
    <w:rsid w:val="00DE7797"/>
    <w:rsid w:val="00E03A93"/>
    <w:rsid w:val="00E10AFA"/>
    <w:rsid w:val="00E23DD7"/>
    <w:rsid w:val="00E30FE9"/>
    <w:rsid w:val="00E67063"/>
    <w:rsid w:val="00E72928"/>
    <w:rsid w:val="00E84C8C"/>
    <w:rsid w:val="00EA6A0C"/>
    <w:rsid w:val="00EE23C1"/>
    <w:rsid w:val="00EE4346"/>
    <w:rsid w:val="00EE4FAB"/>
    <w:rsid w:val="00F04C57"/>
    <w:rsid w:val="00F6453C"/>
    <w:rsid w:val="00F64A86"/>
    <w:rsid w:val="00F8108E"/>
    <w:rsid w:val="00F92021"/>
    <w:rsid w:val="00FA2FB9"/>
    <w:rsid w:val="00FA7255"/>
    <w:rsid w:val="00FB1939"/>
    <w:rsid w:val="00FE768D"/>
    <w:rsid w:val="00FF2BCC"/>
    <w:rsid w:val="00FF3A40"/>
    <w:rsid w:val="00FF3B23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6E29"/>
    <w:rPr>
      <w:rFonts w:ascii="Arial" w:hAnsi="Arial"/>
      <w:cap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D7F0F"/>
    <w:rPr>
      <w:color w:val="0000FF"/>
      <w:u w:val="single"/>
    </w:rPr>
  </w:style>
  <w:style w:type="paragraph" w:styleId="NormaleWeb">
    <w:name w:val="Normal (Web)"/>
    <w:basedOn w:val="Normale"/>
    <w:uiPriority w:val="99"/>
    <w:rsid w:val="00826A56"/>
    <w:pPr>
      <w:spacing w:before="100" w:beforeAutospacing="1" w:after="100" w:afterAutospacing="1"/>
    </w:pPr>
    <w:rPr>
      <w:rFonts w:ascii="Times New Roman" w:hAnsi="Times New Roman"/>
      <w:caps w:val="0"/>
      <w:sz w:val="24"/>
    </w:rPr>
  </w:style>
  <w:style w:type="character" w:customStyle="1" w:styleId="programmaprogrammatitolo1">
    <w:name w:val="programma_programma_titolo1"/>
    <w:basedOn w:val="Carpredefinitoparagrafo"/>
    <w:rsid w:val="00826A56"/>
    <w:rPr>
      <w:b/>
      <w:bCs/>
      <w:vanish w:val="0"/>
      <w:webHidden w:val="0"/>
      <w:color w:val="A00000"/>
      <w:sz w:val="18"/>
      <w:szCs w:val="18"/>
      <w:specVanish w:val="0"/>
    </w:rPr>
  </w:style>
  <w:style w:type="character" w:styleId="Enfasicorsivo">
    <w:name w:val="Emphasis"/>
    <w:basedOn w:val="Carpredefinitoparagrafo"/>
    <w:uiPriority w:val="20"/>
    <w:qFormat/>
    <w:rsid w:val="00DB641A"/>
    <w:rPr>
      <w:i/>
      <w:iCs/>
    </w:rPr>
  </w:style>
  <w:style w:type="paragraph" w:styleId="Testofumetto">
    <w:name w:val="Balloon Text"/>
    <w:basedOn w:val="Normale"/>
    <w:link w:val="TestofumettoCarattere"/>
    <w:rsid w:val="00CD26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26F9"/>
    <w:rPr>
      <w:rFonts w:ascii="Tahoma" w:hAnsi="Tahoma" w:cs="Tahoma"/>
      <w:caps/>
      <w:sz w:val="16"/>
      <w:szCs w:val="16"/>
    </w:rPr>
  </w:style>
  <w:style w:type="character" w:customStyle="1" w:styleId="apple-converted-space">
    <w:name w:val="apple-converted-space"/>
    <w:basedOn w:val="Carpredefinitoparagrafo"/>
    <w:rsid w:val="00CD26F9"/>
  </w:style>
  <w:style w:type="character" w:styleId="Enfasigrassetto">
    <w:name w:val="Strong"/>
    <w:basedOn w:val="Carpredefinitoparagrafo"/>
    <w:uiPriority w:val="22"/>
    <w:qFormat/>
    <w:rsid w:val="00A25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66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92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0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57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47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4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0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0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0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4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834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54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1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899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0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8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ogle.it/url?sa=i&amp;rct=j&amp;q=spunta+simbolo&amp;source=images&amp;cd=&amp;cad=rja&amp;docid=qsR-mR2fNGb8pM&amp;tbnid=qG08Ri9GXbPn3M:&amp;ved=0CAUQjRw&amp;url=http://it.123rf.com/photo_11966078_3d-illustrazione-di-segno-di-spunta-su-sfondo-bianco.html&amp;ei=nsSTUeiFGcOCOPLEgAg&amp;bvm=bv.46471029,d.ZGU&amp;psig=AFQjCNE6D67WCTxXE8BzE4ASTlM5RHtDdA&amp;ust=136872375287948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LONDRA  8 GIORNI 7 NOTTI</vt:lpstr>
    </vt:vector>
  </TitlesOfParts>
  <Company>HP</Company>
  <LinksUpToDate>false</LinksUpToDate>
  <CharactersWithSpaces>6837</CharactersWithSpaces>
  <SharedDoc>false</SharedDoc>
  <HLinks>
    <vt:vector size="6" baseType="variant"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spunta+simbolo&amp;source=images&amp;cd=&amp;cad=rja&amp;docid=qsR-mR2fNGb8pM&amp;tbnid=qG08Ri9GXbPn3M:&amp;ved=0CAUQjRw&amp;url=http%3A%2F%2Fit.123rf.com%2Fphoto_11966078_3d-illustrazione-di-segno-di-spunta-su-sfondo-bianco.html&amp;ei=nsSTUeiFGcOCOPLEgAg&amp;bvm=bv.46471029,d.ZGU&amp;psig=AFQjCNE6D67WCTxXE8BzE4ASTlM5RHtDdA&amp;ust=1368723752879484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LONDRA  8 GIORNI 7 NOTTI</dc:title>
  <dc:creator>guest 2</dc:creator>
  <cp:lastModifiedBy>Utente</cp:lastModifiedBy>
  <cp:revision>2</cp:revision>
  <cp:lastPrinted>2014-01-27T08:43:00Z</cp:lastPrinted>
  <dcterms:created xsi:type="dcterms:W3CDTF">2014-03-27T15:54:00Z</dcterms:created>
  <dcterms:modified xsi:type="dcterms:W3CDTF">2014-03-27T15:54:00Z</dcterms:modified>
</cp:coreProperties>
</file>